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1" w:rsidRPr="001F0C49" w:rsidRDefault="007F1FA1" w:rsidP="0018711D">
      <w:pPr>
        <w:rPr>
          <w:rFonts w:ascii="Times New Roman" w:hAnsi="Times New Roman" w:cs="Times New Roman"/>
        </w:rPr>
      </w:pPr>
      <w:r w:rsidRPr="001F0C4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83pt">
            <v:imagedata r:id="rId7" o:title=""/>
          </v:shape>
        </w:pict>
      </w:r>
    </w:p>
    <w:p w:rsidR="007F1FA1" w:rsidRPr="001F0C49" w:rsidRDefault="007F1FA1" w:rsidP="008E4120">
      <w:pPr>
        <w:jc w:val="both"/>
        <w:rPr>
          <w:rFonts w:ascii="Times New Roman" w:hAnsi="Times New Roman" w:cs="Times New Roman"/>
          <w:sz w:val="26"/>
          <w:szCs w:val="26"/>
        </w:rPr>
        <w:sectPr w:rsidR="007F1FA1" w:rsidRPr="001F0C49" w:rsidSect="001F0C49">
          <w:footerReference w:type="default" r:id="rId8"/>
          <w:pgSz w:w="11906" w:h="16838"/>
          <w:pgMar w:top="1134" w:right="851" w:bottom="1134" w:left="990" w:header="454" w:footer="454" w:gutter="0"/>
          <w:cols w:space="708"/>
          <w:titlePg/>
          <w:docGrid w:linePitch="360"/>
        </w:sectPr>
      </w:pPr>
      <w:r w:rsidRPr="001F0C49">
        <w:rPr>
          <w:rFonts w:ascii="Times New Roman" w:hAnsi="Times New Roman" w:cs="Times New Roman"/>
          <w:sz w:val="26"/>
          <w:szCs w:val="26"/>
        </w:rPr>
        <w:pict>
          <v:shape id="_x0000_i1026" type="#_x0000_t75" style="width:507.75pt;height:765.75pt">
            <v:imagedata r:id="rId9" o:title=""/>
          </v:shape>
        </w:pict>
      </w:r>
    </w:p>
    <w:p w:rsidR="007F1FA1" w:rsidRPr="00B2573B" w:rsidRDefault="007F1FA1" w:rsidP="001871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7F1FA1" w:rsidRPr="00B2573B" w:rsidRDefault="007F1FA1" w:rsidP="00D72F13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Объе</w:t>
      </w:r>
      <w:r w:rsidRPr="00B2573B">
        <w:rPr>
          <w:rFonts w:ascii="Times New Roman" w:hAnsi="Times New Roman" w:cs="Times New Roman"/>
          <w:i/>
          <w:iCs/>
          <w:sz w:val="28"/>
          <w:szCs w:val="28"/>
        </w:rPr>
        <w:t>м учебного времени, предусмотренный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учебным планом образовательной</w:t>
      </w:r>
      <w:r w:rsidRPr="00B257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B2573B">
        <w:rPr>
          <w:rFonts w:ascii="Times New Roman" w:hAnsi="Times New Roman" w:cs="Times New Roman"/>
          <w:i/>
          <w:iCs/>
          <w:sz w:val="28"/>
          <w:szCs w:val="28"/>
        </w:rPr>
        <w:t xml:space="preserve"> на реализацию  учебного предмета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-Сведения о затратах учебного времени и графике промежуточной аттестации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-Форма проведения учебных аудиторных занятий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Цели и задачи учебного предмета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Обоснование структуры программы учебного предмета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Методы обучения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7F1FA1" w:rsidRPr="00B2573B" w:rsidRDefault="007F1FA1" w:rsidP="0049134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F1FA1" w:rsidRPr="00B2573B" w:rsidRDefault="007F1FA1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учебного предмета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-Учебно-тематический план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-Содержание разделов и тем. Годовые требования.</w:t>
      </w:r>
    </w:p>
    <w:p w:rsidR="007F1FA1" w:rsidRPr="00B2573B" w:rsidRDefault="007F1FA1" w:rsidP="00D72F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F1FA1" w:rsidRPr="00B2573B" w:rsidRDefault="007F1FA1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уровню подготовки уча</w:t>
      </w:r>
      <w:r w:rsidRPr="00B2573B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7F1FA1" w:rsidRDefault="007F1FA1" w:rsidP="00D72F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7F1FA1" w:rsidRPr="00B2573B" w:rsidRDefault="007F1FA1" w:rsidP="00D72F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F1FA1" w:rsidRPr="00B2573B" w:rsidRDefault="007F1FA1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Критерии оценок</w:t>
      </w:r>
    </w:p>
    <w:p w:rsidR="007F1FA1" w:rsidRPr="00B2573B" w:rsidRDefault="007F1FA1" w:rsidP="00D72F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F1FA1" w:rsidRPr="00B2573B" w:rsidRDefault="007F1FA1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преподавателям;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Примерный перечень вопросов по теоретическим разделам и темам учебного предмета</w:t>
      </w:r>
    </w:p>
    <w:p w:rsidR="007F1FA1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Перечень творческих практических заданий, выполняемых средствами компьютерной графики по графическому дизайну по разделам и темам</w:t>
      </w:r>
    </w:p>
    <w:p w:rsidR="007F1FA1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F1FA1" w:rsidRPr="003F1ED3" w:rsidRDefault="007F1FA1" w:rsidP="000B3C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C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B3C6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B3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ED3">
        <w:rPr>
          <w:rFonts w:ascii="Times New Roman" w:hAnsi="Times New Roman" w:cs="Times New Roman"/>
          <w:b/>
          <w:color w:val="000000"/>
          <w:sz w:val="28"/>
          <w:szCs w:val="28"/>
        </w:rPr>
        <w:t>Программа творческой, методической и культурно-просветительской работы.</w:t>
      </w:r>
    </w:p>
    <w:p w:rsidR="007F1FA1" w:rsidRPr="00B2573B" w:rsidRDefault="007F1FA1" w:rsidP="000B3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3C6D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Pr="000B3C6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B3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7F1FA1" w:rsidRPr="00B2573B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Список методической литературы по дизайну</w:t>
      </w:r>
    </w:p>
    <w:p w:rsidR="007F1FA1" w:rsidRDefault="007F1FA1" w:rsidP="00D72F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Список учебной литературе по компьютерной графике</w:t>
      </w:r>
    </w:p>
    <w:p w:rsidR="007F1FA1" w:rsidRPr="000B3C6D" w:rsidRDefault="007F1FA1" w:rsidP="000B3C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Средства обучени</w:t>
      </w:r>
    </w:p>
    <w:p w:rsidR="007F1FA1" w:rsidRDefault="007F1FA1" w:rsidP="00D47D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Pr="00535572" w:rsidRDefault="007F1FA1" w:rsidP="004549CD">
      <w:pPr>
        <w:pStyle w:val="ListParagraph"/>
        <w:numPr>
          <w:ilvl w:val="0"/>
          <w:numId w:val="43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7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F1FA1" w:rsidRPr="00B2573B" w:rsidRDefault="007F1FA1" w:rsidP="003E3C3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F1FA1" w:rsidRPr="006E5EE0" w:rsidRDefault="007F1FA1" w:rsidP="006E5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Компьютерная графика»</w:t>
      </w:r>
      <w:r w:rsidRPr="00075DDC">
        <w:rPr>
          <w:rFonts w:ascii="Times New Roman" w:hAnsi="Times New Roman" w:cs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Pr="006E5EE0">
        <w:rPr>
          <w:rFonts w:ascii="Times New Roman" w:hAnsi="Times New Roman" w:cs="Times New Roman"/>
          <w:sz w:val="28"/>
          <w:szCs w:val="28"/>
        </w:rPr>
        <w:t>направленных письмом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 w:cs="Times New Roman"/>
          <w:sz w:val="28"/>
          <w:szCs w:val="28"/>
        </w:rPr>
        <w:t xml:space="preserve">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075DDC">
        <w:rPr>
          <w:rFonts w:ascii="Times New Roman" w:hAnsi="Times New Roman" w:cs="Times New Roman"/>
          <w:sz w:val="28"/>
          <w:szCs w:val="28"/>
        </w:rPr>
        <w:t xml:space="preserve"> в детских школах искусств.</w:t>
      </w:r>
    </w:p>
    <w:p w:rsidR="007F1FA1" w:rsidRPr="00B440C9" w:rsidRDefault="007F1FA1" w:rsidP="006E5E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858">
        <w:rPr>
          <w:rFonts w:ascii="Times New Roman" w:hAnsi="Times New Roman" w:cs="Times New Roman"/>
          <w:color w:val="000000"/>
          <w:sz w:val="28"/>
          <w:szCs w:val="28"/>
        </w:rPr>
        <w:t>Учебный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t>т «Компьютерная графика</w:t>
      </w:r>
      <w:r w:rsidRPr="000408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</w:t>
      </w:r>
      <w:r w:rsidRPr="00B440C9">
        <w:rPr>
          <w:rFonts w:ascii="Times New Roman" w:hAnsi="Times New Roman" w:cs="Times New Roman"/>
          <w:color w:val="000000"/>
          <w:sz w:val="28"/>
          <w:szCs w:val="28"/>
        </w:rPr>
        <w:t>етских школах искусств дает возможность расширить  и  дополнить  образование  детей  в  области  изобразительного искусства, является предметом</w:t>
      </w:r>
      <w:r>
        <w:rPr>
          <w:rFonts w:ascii="Times New Roman" w:hAnsi="Times New Roman" w:cs="Times New Roman"/>
          <w:color w:val="000000"/>
          <w:sz w:val="28"/>
          <w:szCs w:val="28"/>
        </w:rPr>
        <w:t>, востребованным у детей и молодежи, так как ориентирует их на приобретение актуальных знаний, умений и навыков</w:t>
      </w:r>
      <w:r w:rsidRPr="00B440C9">
        <w:rPr>
          <w:rFonts w:ascii="Times New Roman" w:hAnsi="Times New Roman" w:cs="Times New Roman"/>
          <w:sz w:val="28"/>
          <w:szCs w:val="28"/>
        </w:rPr>
        <w:t>.</w:t>
      </w:r>
    </w:p>
    <w:p w:rsidR="007F1FA1" w:rsidRPr="00B2573B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Компьютерная графика является </w:t>
      </w:r>
      <w:r>
        <w:rPr>
          <w:rFonts w:ascii="Times New Roman" w:hAnsi="Times New Roman" w:cs="Times New Roman"/>
          <w:sz w:val="28"/>
          <w:szCs w:val="28"/>
        </w:rPr>
        <w:t>универсальным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средством при изучении академических закон</w:t>
      </w:r>
      <w:r>
        <w:rPr>
          <w:rFonts w:ascii="Times New Roman" w:hAnsi="Times New Roman" w:cs="Times New Roman"/>
          <w:sz w:val="28"/>
          <w:szCs w:val="28"/>
        </w:rPr>
        <w:t>ов дизайнерского искусства, так как</w:t>
      </w:r>
      <w:r w:rsidRPr="00B2573B">
        <w:rPr>
          <w:rFonts w:ascii="Times New Roman" w:hAnsi="Times New Roman" w:cs="Times New Roman"/>
          <w:sz w:val="28"/>
          <w:szCs w:val="28"/>
        </w:rPr>
        <w:t xml:space="preserve"> может использоваться и как вспомогательное средство исполнения замысла художника, и как самостоятельная часть проект</w:t>
      </w:r>
      <w:r>
        <w:rPr>
          <w:rFonts w:ascii="Times New Roman" w:hAnsi="Times New Roman" w:cs="Times New Roman"/>
          <w:sz w:val="28"/>
          <w:szCs w:val="28"/>
        </w:rPr>
        <w:t xml:space="preserve">ирования. Освоение программы формирует теоретические </w:t>
      </w:r>
      <w:r w:rsidRPr="00B2573B">
        <w:rPr>
          <w:rFonts w:ascii="Times New Roman" w:hAnsi="Times New Roman" w:cs="Times New Roman"/>
          <w:sz w:val="28"/>
          <w:szCs w:val="28"/>
        </w:rPr>
        <w:t>и практические знания</w:t>
      </w:r>
      <w:r>
        <w:rPr>
          <w:rFonts w:ascii="Times New Roman" w:hAnsi="Times New Roman" w:cs="Times New Roman"/>
          <w:sz w:val="28"/>
          <w:szCs w:val="28"/>
        </w:rPr>
        <w:t>, которые применяются при изучении</w:t>
      </w:r>
      <w:r w:rsidRPr="00B2573B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современного дизайна</w:t>
      </w:r>
      <w:r>
        <w:rPr>
          <w:rFonts w:ascii="Times New Roman" w:hAnsi="Times New Roman" w:cs="Times New Roman"/>
          <w:sz w:val="28"/>
          <w:szCs w:val="28"/>
        </w:rPr>
        <w:t xml:space="preserve"> в области компьютерной графики</w:t>
      </w:r>
      <w:r w:rsidRPr="00B2573B">
        <w:rPr>
          <w:rFonts w:ascii="Times New Roman" w:hAnsi="Times New Roman" w:cs="Times New Roman"/>
          <w:sz w:val="28"/>
          <w:szCs w:val="28"/>
        </w:rPr>
        <w:t>.</w:t>
      </w:r>
    </w:p>
    <w:p w:rsidR="007F1FA1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Учебный предмет «Компьютерная графика» направлен на приобретение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знаний, умений и навыков по выполнению графических проектов способами компьютерных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овладение способами применения их в дальнейшем в практической и творческой деятельности. </w:t>
      </w:r>
    </w:p>
    <w:p w:rsidR="007F1FA1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Знания, полученные при освоении учебного предмет</w:t>
      </w:r>
      <w:r>
        <w:rPr>
          <w:rFonts w:ascii="Times New Roman" w:hAnsi="Times New Roman" w:cs="Times New Roman"/>
          <w:sz w:val="28"/>
          <w:szCs w:val="28"/>
        </w:rPr>
        <w:t>а 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могут стать</w:t>
      </w:r>
      <w:r w:rsidRPr="00B2573B">
        <w:rPr>
          <w:rFonts w:ascii="Times New Roman" w:hAnsi="Times New Roman" w:cs="Times New Roman"/>
          <w:sz w:val="28"/>
          <w:szCs w:val="28"/>
        </w:rPr>
        <w:t xml:space="preserve"> фундаментом 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B2573B">
        <w:rPr>
          <w:rFonts w:ascii="Times New Roman" w:hAnsi="Times New Roman" w:cs="Times New Roman"/>
          <w:sz w:val="28"/>
          <w:szCs w:val="28"/>
        </w:rPr>
        <w:t>освоения компьютерных прог</w:t>
      </w:r>
      <w:r>
        <w:rPr>
          <w:rFonts w:ascii="Times New Roman" w:hAnsi="Times New Roman" w:cs="Times New Roman"/>
          <w:sz w:val="28"/>
          <w:szCs w:val="28"/>
        </w:rPr>
        <w:t>рамм в области видеомонтажа, тре</w:t>
      </w:r>
      <w:r w:rsidRPr="00B2573B">
        <w:rPr>
          <w:rFonts w:ascii="Times New Roman" w:hAnsi="Times New Roman" w:cs="Times New Roman"/>
          <w:sz w:val="28"/>
          <w:szCs w:val="28"/>
        </w:rPr>
        <w:t>хмерного моделирования и анимации.</w:t>
      </w:r>
    </w:p>
    <w:p w:rsidR="007F1FA1" w:rsidRPr="00B2573B" w:rsidRDefault="007F1FA1" w:rsidP="00AC5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Практика показывает, что одним из важнейших вопр</w:t>
      </w:r>
      <w:r>
        <w:rPr>
          <w:rFonts w:ascii="Times New Roman" w:hAnsi="Times New Roman" w:cs="Times New Roman"/>
          <w:sz w:val="28"/>
          <w:szCs w:val="28"/>
        </w:rPr>
        <w:t xml:space="preserve">осов современного гуманитарного </w:t>
      </w:r>
      <w:r w:rsidRPr="00B2573B">
        <w:rPr>
          <w:rFonts w:ascii="Times New Roman" w:hAnsi="Times New Roman" w:cs="Times New Roman"/>
          <w:sz w:val="28"/>
          <w:szCs w:val="28"/>
        </w:rPr>
        <w:t>знания становится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>подачи 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изображения </w:t>
      </w:r>
      <w:r w:rsidRPr="00B257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часть общей информационной культуры</w:t>
      </w:r>
      <w:r w:rsidRPr="00B25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 программы учебного</w:t>
      </w:r>
      <w:r w:rsidRPr="00B2573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73B">
        <w:rPr>
          <w:rFonts w:ascii="Times New Roman" w:hAnsi="Times New Roman" w:cs="Times New Roman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sz w:val="28"/>
          <w:szCs w:val="28"/>
        </w:rPr>
        <w:t>мпьютерная графика» основано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изучении</w:t>
      </w:r>
      <w:r w:rsidRPr="00B2573B">
        <w:rPr>
          <w:rFonts w:ascii="Times New Roman" w:hAnsi="Times New Roman" w:cs="Times New Roman"/>
          <w:sz w:val="28"/>
          <w:szCs w:val="28"/>
        </w:rPr>
        <w:t xml:space="preserve">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путе</w:t>
      </w:r>
      <w:r w:rsidRPr="00B257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 xml:space="preserve">исполнения творческих </w:t>
      </w:r>
      <w:r>
        <w:rPr>
          <w:rFonts w:ascii="Times New Roman" w:hAnsi="Times New Roman" w:cs="Times New Roman"/>
          <w:sz w:val="28"/>
          <w:szCs w:val="28"/>
        </w:rPr>
        <w:t>заданий с применением полученных навыков</w:t>
      </w:r>
      <w:r w:rsidRPr="00B2573B">
        <w:rPr>
          <w:rFonts w:ascii="Times New Roman" w:hAnsi="Times New Roman" w:cs="Times New Roman"/>
          <w:sz w:val="28"/>
          <w:szCs w:val="28"/>
        </w:rPr>
        <w:t xml:space="preserve">, что способствует развитию таких качеств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B2573B">
        <w:rPr>
          <w:rFonts w:ascii="Times New Roman" w:hAnsi="Times New Roman" w:cs="Times New Roman"/>
          <w:sz w:val="28"/>
          <w:szCs w:val="28"/>
        </w:rPr>
        <w:t>как интуиция, образное мышление</w:t>
      </w:r>
      <w:r>
        <w:rPr>
          <w:rFonts w:ascii="Times New Roman" w:hAnsi="Times New Roman" w:cs="Times New Roman"/>
          <w:sz w:val="28"/>
          <w:szCs w:val="28"/>
        </w:rPr>
        <w:t>, а также развитию способностей к проектированию</w:t>
      </w:r>
      <w:r w:rsidRPr="00B2573B">
        <w:rPr>
          <w:rFonts w:ascii="Times New Roman" w:hAnsi="Times New Roman" w:cs="Times New Roman"/>
          <w:sz w:val="28"/>
          <w:szCs w:val="28"/>
        </w:rPr>
        <w:t>.</w:t>
      </w:r>
    </w:p>
    <w:p w:rsidR="007F1FA1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Для успешного решения проектных задач учащемуся необходимо освоить все основные 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формальной </w:t>
      </w:r>
      <w:r w:rsidRPr="00B2573B">
        <w:rPr>
          <w:rFonts w:ascii="Times New Roman" w:hAnsi="Times New Roman" w:cs="Times New Roman"/>
          <w:sz w:val="28"/>
          <w:szCs w:val="28"/>
        </w:rPr>
        <w:t xml:space="preserve">композиции и уметь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средствами для сознательного подхода к дизайнерскому творчеству. Полученные знания в результате освоения программ</w:t>
      </w:r>
      <w:r>
        <w:rPr>
          <w:rFonts w:ascii="Times New Roman" w:hAnsi="Times New Roman" w:cs="Times New Roman"/>
          <w:sz w:val="28"/>
          <w:szCs w:val="28"/>
        </w:rPr>
        <w:t>ы 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>» не исключают развитие интуитивно-образного отношения к самому творческому процессу. Активная творческая работа учащихся заключается в выполнении заданий по каждой изучаемой теме как в аудитории, так 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A1" w:rsidRPr="002142B1" w:rsidRDefault="007F1FA1" w:rsidP="0021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 детей, обучающихся по данной программе — 12–15 лет.</w:t>
      </w:r>
    </w:p>
    <w:p w:rsidR="007F1FA1" w:rsidRPr="00B2573B" w:rsidRDefault="007F1FA1" w:rsidP="002142B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7F1FA1" w:rsidRPr="002142B1" w:rsidRDefault="007F1FA1" w:rsidP="002142B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сроком обучения 1 год, продолжительность   обучения</w:t>
      </w:r>
      <w:r w:rsidRPr="00110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A1" w:rsidRPr="00B2573B" w:rsidRDefault="007F1FA1" w:rsidP="002142B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</w:t>
      </w: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 учебного времени, предусмотренный учебным планом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бразовательной</w:t>
      </w: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реализацию учебного предмета</w:t>
      </w:r>
    </w:p>
    <w:p w:rsidR="007F1FA1" w:rsidRPr="002142B1" w:rsidRDefault="007F1FA1" w:rsidP="007C6FE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</w:t>
      </w:r>
      <w:r w:rsidRPr="00B2573B">
        <w:rPr>
          <w:rFonts w:ascii="Times New Roman" w:hAnsi="Times New Roman" w:cs="Times New Roman"/>
          <w:sz w:val="28"/>
          <w:szCs w:val="28"/>
        </w:rPr>
        <w:t>мкость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 одном годе обучения 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B2573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573B">
        <w:rPr>
          <w:rFonts w:ascii="Times New Roman" w:hAnsi="Times New Roman" w:cs="Times New Roman"/>
          <w:sz w:val="28"/>
          <w:szCs w:val="28"/>
        </w:rPr>
        <w:t xml:space="preserve">. Из них: </w:t>
      </w:r>
      <w:r>
        <w:rPr>
          <w:rFonts w:ascii="Times New Roman" w:hAnsi="Times New Roman" w:cs="Times New Roman"/>
          <w:sz w:val="28"/>
          <w:szCs w:val="28"/>
        </w:rPr>
        <w:t>33 часов – аудиторные занятия и 33 часа – самостоятельная работа.</w:t>
      </w:r>
      <w:r w:rsidRPr="00DF0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0C9">
        <w:rPr>
          <w:rFonts w:ascii="Times New Roman" w:hAnsi="Times New Roman" w:cs="Times New Roman"/>
          <w:sz w:val="28"/>
          <w:szCs w:val="28"/>
        </w:rPr>
        <w:t>Продолжительность учебных занятий с первого по третий годы обучения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0C9">
        <w:rPr>
          <w:rFonts w:ascii="Times New Roman" w:hAnsi="Times New Roman" w:cs="Times New Roman"/>
          <w:sz w:val="28"/>
          <w:szCs w:val="28"/>
        </w:rPr>
        <w:t xml:space="preserve"> недель в год.</w:t>
      </w:r>
    </w:p>
    <w:p w:rsidR="007F1FA1" w:rsidRPr="00B2573B" w:rsidRDefault="007F1FA1" w:rsidP="007C6F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 и графике промежуточной аттестации</w:t>
      </w:r>
    </w:p>
    <w:p w:rsidR="007F1FA1" w:rsidRDefault="007F1FA1" w:rsidP="004572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B2573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F1FA1" w:rsidRPr="00B2573B" w:rsidRDefault="007F1FA1" w:rsidP="004572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составляет 1 год.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397"/>
        <w:gridCol w:w="1701"/>
        <w:gridCol w:w="1817"/>
        <w:gridCol w:w="8"/>
      </w:tblGrid>
      <w:tr w:rsidR="007F1FA1" w:rsidRPr="00A804C0">
        <w:trPr>
          <w:jc w:val="center"/>
        </w:trPr>
        <w:tc>
          <w:tcPr>
            <w:tcW w:w="2235" w:type="dxa"/>
          </w:tcPr>
          <w:p w:rsidR="007F1FA1" w:rsidRPr="00A804C0" w:rsidRDefault="007F1FA1" w:rsidP="004E78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</w:p>
          <w:p w:rsidR="007F1FA1" w:rsidRPr="00A804C0" w:rsidRDefault="007F1FA1" w:rsidP="004E78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sz w:val="28"/>
                <w:szCs w:val="28"/>
              </w:rPr>
              <w:t>аттестации, учебной нагрузки</w:t>
            </w:r>
          </w:p>
        </w:tc>
        <w:tc>
          <w:tcPr>
            <w:tcW w:w="4098" w:type="dxa"/>
            <w:gridSpan w:val="2"/>
            <w:tcBorders>
              <w:bottom w:val="nil"/>
            </w:tcBorders>
          </w:tcPr>
          <w:p w:rsidR="007F1FA1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A1" w:rsidRPr="00A804C0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1825" w:type="dxa"/>
            <w:gridSpan w:val="2"/>
          </w:tcPr>
          <w:p w:rsidR="007F1FA1" w:rsidRDefault="007F1FA1" w:rsidP="0019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A1" w:rsidRDefault="007F1FA1" w:rsidP="0019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A1" w:rsidRPr="00A804C0" w:rsidRDefault="007F1FA1" w:rsidP="001965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F1FA1" w:rsidRPr="00A804C0">
        <w:trPr>
          <w:gridAfter w:val="1"/>
          <w:wAfter w:w="8" w:type="dxa"/>
          <w:trHeight w:val="510"/>
          <w:jc w:val="center"/>
        </w:trPr>
        <w:tc>
          <w:tcPr>
            <w:tcW w:w="2235" w:type="dxa"/>
            <w:shd w:val="clear" w:color="auto" w:fill="EEECE1"/>
          </w:tcPr>
          <w:p w:rsidR="007F1FA1" w:rsidRPr="00A804C0" w:rsidRDefault="007F1FA1" w:rsidP="004E78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397" w:type="dxa"/>
            <w:shd w:val="clear" w:color="auto" w:fill="EEECE1"/>
          </w:tcPr>
          <w:p w:rsidR="007F1FA1" w:rsidRPr="00A804C0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EEECE1"/>
          </w:tcPr>
          <w:p w:rsidR="007F1FA1" w:rsidRPr="00A804C0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7F1FA1" w:rsidRPr="00A804C0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FA1" w:rsidRPr="00A804C0">
        <w:trPr>
          <w:gridAfter w:val="1"/>
          <w:wAfter w:w="8" w:type="dxa"/>
          <w:trHeight w:val="435"/>
          <w:jc w:val="center"/>
        </w:trPr>
        <w:tc>
          <w:tcPr>
            <w:tcW w:w="2235" w:type="dxa"/>
          </w:tcPr>
          <w:p w:rsidR="007F1FA1" w:rsidRPr="00A804C0" w:rsidRDefault="007F1FA1" w:rsidP="004E7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0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2397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7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F1FA1" w:rsidRPr="00A804C0">
        <w:trPr>
          <w:gridAfter w:val="1"/>
          <w:wAfter w:w="8" w:type="dxa"/>
          <w:trHeight w:val="368"/>
          <w:jc w:val="center"/>
        </w:trPr>
        <w:tc>
          <w:tcPr>
            <w:tcW w:w="2235" w:type="dxa"/>
          </w:tcPr>
          <w:p w:rsidR="007F1FA1" w:rsidRPr="00A804C0" w:rsidRDefault="007F1FA1" w:rsidP="004E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97" w:type="dxa"/>
          </w:tcPr>
          <w:p w:rsidR="007F1FA1" w:rsidRDefault="007F1FA1" w:rsidP="004E7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F1FA1" w:rsidRDefault="007F1FA1" w:rsidP="004E7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7" w:type="dxa"/>
          </w:tcPr>
          <w:p w:rsidR="007F1FA1" w:rsidRDefault="007F1FA1" w:rsidP="004E7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F1FA1" w:rsidRPr="00A804C0">
        <w:trPr>
          <w:gridAfter w:val="1"/>
          <w:wAfter w:w="8" w:type="dxa"/>
          <w:trHeight w:val="1140"/>
          <w:jc w:val="center"/>
        </w:trPr>
        <w:tc>
          <w:tcPr>
            <w:tcW w:w="2235" w:type="dxa"/>
          </w:tcPr>
          <w:p w:rsidR="007F1FA1" w:rsidRPr="00A804C0" w:rsidRDefault="007F1FA1" w:rsidP="004E7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2397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7" w:type="dxa"/>
          </w:tcPr>
          <w:p w:rsidR="007F1FA1" w:rsidRPr="003E3C39" w:rsidRDefault="007F1FA1" w:rsidP="004E7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7F1FA1" w:rsidRDefault="007F1FA1" w:rsidP="006C7056">
      <w:pPr>
        <w:pStyle w:val="Standard"/>
        <w:spacing w:line="360" w:lineRule="auto"/>
        <w:jc w:val="both"/>
      </w:pPr>
    </w:p>
    <w:p w:rsidR="007F1FA1" w:rsidRPr="00B2573B" w:rsidRDefault="007F1FA1" w:rsidP="0049134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C9">
        <w:rPr>
          <w:rFonts w:ascii="Times New Roman" w:hAnsi="Times New Roman" w:cs="Times New Roman"/>
          <w:sz w:val="28"/>
          <w:szCs w:val="28"/>
        </w:rPr>
        <w:t xml:space="preserve">Занятия подразделяются на аудиторные занятия. </w:t>
      </w:r>
      <w:r w:rsidRPr="00B2573B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7F1FA1" w:rsidRPr="00B2573B" w:rsidRDefault="007F1FA1" w:rsidP="006C7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573B">
        <w:rPr>
          <w:rFonts w:ascii="Times New Roman" w:hAnsi="Times New Roman" w:cs="Times New Roman"/>
          <w:sz w:val="28"/>
          <w:szCs w:val="28"/>
        </w:rPr>
        <w:t>удиторные занятия:</w:t>
      </w:r>
    </w:p>
    <w:p w:rsidR="007F1FA1" w:rsidRPr="00B2573B" w:rsidRDefault="007F1FA1" w:rsidP="006C7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год обучения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B2573B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7F1FA1" w:rsidRDefault="007F1FA1" w:rsidP="00457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2573B">
        <w:rPr>
          <w:rFonts w:ascii="Times New Roman" w:hAnsi="Times New Roman" w:cs="Times New Roman"/>
          <w:sz w:val="28"/>
          <w:szCs w:val="28"/>
        </w:rPr>
        <w:t>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C9">
        <w:rPr>
          <w:rFonts w:ascii="Times New Roman" w:hAnsi="Times New Roman" w:cs="Times New Roman"/>
          <w:sz w:val="28"/>
          <w:szCs w:val="28"/>
        </w:rPr>
        <w:t>(внеаудиторная нагрузка):</w:t>
      </w:r>
    </w:p>
    <w:p w:rsidR="007F1FA1" w:rsidRPr="00AA4427" w:rsidRDefault="007F1FA1" w:rsidP="00DB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– 1 час в неделю. </w:t>
      </w:r>
    </w:p>
    <w:p w:rsidR="007F1FA1" w:rsidRPr="00B2573B" w:rsidRDefault="007F1FA1" w:rsidP="006C705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F1FA1" w:rsidRPr="00B2573B" w:rsidRDefault="007F1FA1" w:rsidP="006C7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Занятия по предмет</w:t>
      </w:r>
      <w:r>
        <w:rPr>
          <w:rFonts w:ascii="Times New Roman" w:hAnsi="Times New Roman" w:cs="Times New Roman"/>
          <w:sz w:val="28"/>
          <w:szCs w:val="28"/>
        </w:rPr>
        <w:t>у 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>» рекомендуется осуществлять в форме мелкогрупповых занятий численностью от 4 до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2573B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принципами: 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связи теории и практики;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B2573B">
        <w:rPr>
          <w:rFonts w:ascii="Times New Roman" w:hAnsi="Times New Roman" w:cs="Times New Roman"/>
          <w:sz w:val="28"/>
          <w:szCs w:val="28"/>
        </w:rPr>
        <w:t>дифференцированного и индивидуального подходов;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доступности и последовательности;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B2573B">
        <w:rPr>
          <w:rFonts w:ascii="Times New Roman" w:hAnsi="Times New Roman" w:cs="Times New Roman"/>
          <w:sz w:val="28"/>
          <w:szCs w:val="28"/>
        </w:rPr>
        <w:t>та возрастных особенностей;</w:t>
      </w:r>
    </w:p>
    <w:p w:rsidR="007F1FA1" w:rsidRPr="00B2573B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вариативности содержания, многообразия тем;</w:t>
      </w:r>
    </w:p>
    <w:p w:rsidR="007F1FA1" w:rsidRPr="002D4946" w:rsidRDefault="007F1FA1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творчества педагога и активности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A1" w:rsidRPr="006C7056" w:rsidRDefault="007F1FA1" w:rsidP="006C70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AA44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учебного предмета</w:t>
      </w:r>
    </w:p>
    <w:p w:rsidR="007F1FA1" w:rsidRDefault="007F1FA1" w:rsidP="006C7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Целью  учебного предмет</w:t>
      </w:r>
      <w:r>
        <w:rPr>
          <w:rFonts w:ascii="Times New Roman" w:hAnsi="Times New Roman" w:cs="Times New Roman"/>
          <w:sz w:val="28"/>
          <w:szCs w:val="28"/>
        </w:rPr>
        <w:t>а «Компьютерная графика</w:t>
      </w:r>
      <w:r w:rsidRPr="00B25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C7056">
        <w:rPr>
          <w:rFonts w:ascii="Times New Roman" w:hAnsi="Times New Roman" w:cs="Times New Roman"/>
          <w:sz w:val="28"/>
          <w:szCs w:val="28"/>
        </w:rPr>
        <w:t xml:space="preserve">развитие значимых для образования, социализации, самореализации интеллектуальных и художественно-творческих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C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практической деятельности в области современных графических редакторов.</w:t>
      </w:r>
    </w:p>
    <w:p w:rsidR="007F1FA1" w:rsidRPr="00C877E7" w:rsidRDefault="007F1FA1" w:rsidP="006C70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77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учебного предмета</w:t>
      </w:r>
    </w:p>
    <w:p w:rsidR="007F1FA1" w:rsidRPr="00B2573B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Задачами учебного предмета являются: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</w:t>
      </w:r>
      <w:r w:rsidRPr="00B2573B">
        <w:rPr>
          <w:rFonts w:ascii="Times New Roman" w:hAnsi="Times New Roman" w:cs="Times New Roman"/>
          <w:sz w:val="28"/>
          <w:szCs w:val="28"/>
        </w:rPr>
        <w:t xml:space="preserve"> творчеству;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изучение выразительных возможностей графических средств;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компьютерной грамотности уча</w:t>
      </w:r>
      <w:r w:rsidRPr="00B2573B">
        <w:rPr>
          <w:rFonts w:ascii="Times New Roman" w:hAnsi="Times New Roman" w:cs="Times New Roman"/>
          <w:sz w:val="28"/>
          <w:szCs w:val="28"/>
        </w:rPr>
        <w:t xml:space="preserve">щихся и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B2573B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развитие способностей и возможностей к художественно-исполнительской  и проектной деятельности;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2573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способностей и возможностей учащихся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динамично управлять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B25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573B">
        <w:rPr>
          <w:rFonts w:ascii="Times New Roman" w:hAnsi="Times New Roman" w:cs="Times New Roman"/>
          <w:sz w:val="28"/>
          <w:szCs w:val="28"/>
        </w:rPr>
        <w:t>формой, размерами и цветом, добиваясь наибольшей выразительности;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ориентация в графических </w:t>
      </w:r>
      <w:r w:rsidRPr="00B2573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573B">
        <w:rPr>
          <w:rFonts w:ascii="Times New Roman" w:hAnsi="Times New Roman" w:cs="Times New Roman"/>
          <w:sz w:val="28"/>
          <w:szCs w:val="28"/>
        </w:rPr>
        <w:t xml:space="preserve"> и выработка удобных и эффективных способов создания цифровых композиций и их подготовки к публикации; </w:t>
      </w:r>
    </w:p>
    <w:p w:rsidR="007F1FA1" w:rsidRPr="00B2573B" w:rsidRDefault="007F1FA1" w:rsidP="002D4946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B2573B">
        <w:rPr>
          <w:rFonts w:ascii="Times New Roman" w:hAnsi="Times New Roman" w:cs="Times New Roman"/>
          <w:sz w:val="28"/>
          <w:szCs w:val="28"/>
        </w:rPr>
        <w:t xml:space="preserve"> необходимых практических навыков работы в компьютерной графике как одного из видов графического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в сфере </w:t>
      </w:r>
      <w:r w:rsidRPr="00B2573B">
        <w:rPr>
          <w:rFonts w:ascii="Times New Roman" w:hAnsi="Times New Roman" w:cs="Times New Roman"/>
          <w:sz w:val="28"/>
          <w:szCs w:val="28"/>
        </w:rPr>
        <w:t>дизайна;</w:t>
      </w:r>
    </w:p>
    <w:p w:rsidR="007F1FA1" w:rsidRPr="00CF6741" w:rsidRDefault="007F1FA1" w:rsidP="00CF6741">
      <w:pPr>
        <w:pStyle w:val="NormalWeb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2573B">
        <w:rPr>
          <w:rFonts w:ascii="Times New Roman" w:hAnsi="Times New Roman" w:cs="Times New Roman"/>
          <w:sz w:val="28"/>
          <w:szCs w:val="28"/>
        </w:rPr>
        <w:t>эффективное применение информационных образовательных ресурсов в учебной деятельности,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самообразовании.</w:t>
      </w:r>
    </w:p>
    <w:p w:rsidR="007F1FA1" w:rsidRPr="00B2573B" w:rsidRDefault="007F1FA1" w:rsidP="00CF6741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 учебного предмета</w:t>
      </w:r>
    </w:p>
    <w:p w:rsidR="007F1FA1" w:rsidRPr="00B440C9" w:rsidRDefault="007F1FA1" w:rsidP="00CF6741">
      <w:pPr>
        <w:spacing w:after="0" w:line="360" w:lineRule="auto"/>
        <w:ind w:firstLine="709"/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>Общеразвивающая п</w:t>
      </w:r>
      <w:r w:rsidRPr="00B440C9">
        <w:rPr>
          <w:rStyle w:val="Emphasis"/>
          <w:rFonts w:ascii="Times New Roman" w:hAnsi="Times New Roman"/>
          <w:i w:val="0"/>
          <w:iCs w:val="0"/>
          <w:sz w:val="28"/>
          <w:szCs w:val="28"/>
        </w:rPr>
        <w:t>рограмма содержит следующие разделы</w:t>
      </w:r>
      <w:r>
        <w:rPr>
          <w:rStyle w:val="Emphasis"/>
          <w:rFonts w:ascii="Times New Roman" w:hAnsi="Times New Roman"/>
          <w:i w:val="0"/>
          <w:iCs w:val="0"/>
          <w:sz w:val="28"/>
          <w:szCs w:val="28"/>
        </w:rPr>
        <w:t>, отражающие основные характеристики учебного процесса</w:t>
      </w:r>
      <w:r w:rsidRPr="00B440C9">
        <w:rPr>
          <w:rStyle w:val="Emphasis"/>
          <w:rFonts w:ascii="Times New Roman" w:hAnsi="Times New Roman"/>
          <w:i w:val="0"/>
          <w:iCs w:val="0"/>
          <w:sz w:val="28"/>
          <w:szCs w:val="28"/>
        </w:rPr>
        <w:t>: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573B">
        <w:rPr>
          <w:rFonts w:ascii="Times New Roman" w:hAnsi="Times New Roman" w:cs="Times New Roman"/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573B">
        <w:rPr>
          <w:rFonts w:ascii="Times New Roman" w:hAnsi="Times New Roman" w:cs="Times New Roman"/>
          <w:sz w:val="28"/>
          <w:szCs w:val="28"/>
        </w:rPr>
        <w:t>аспределение учебного материала по годам обучения;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2573B">
        <w:rPr>
          <w:rFonts w:ascii="Times New Roman" w:hAnsi="Times New Roman" w:cs="Times New Roman"/>
          <w:sz w:val="28"/>
          <w:szCs w:val="28"/>
        </w:rPr>
        <w:t>писание дидактических единиц учебного предмета;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уровню подготовки уча</w:t>
      </w:r>
      <w:r w:rsidRPr="00B2573B">
        <w:rPr>
          <w:rFonts w:ascii="Times New Roman" w:hAnsi="Times New Roman" w:cs="Times New Roman"/>
          <w:sz w:val="28"/>
          <w:szCs w:val="28"/>
        </w:rPr>
        <w:t>щихся;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2573B">
        <w:rPr>
          <w:rFonts w:ascii="Times New Roman" w:hAnsi="Times New Roman" w:cs="Times New Roman"/>
          <w:sz w:val="28"/>
          <w:szCs w:val="28"/>
        </w:rPr>
        <w:t>ормы и методы контроля, система оценок;</w:t>
      </w:r>
    </w:p>
    <w:p w:rsidR="007F1FA1" w:rsidRPr="00B2573B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2573B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процесса.</w:t>
      </w:r>
    </w:p>
    <w:p w:rsidR="007F1FA1" w:rsidRPr="00607B2E" w:rsidRDefault="007F1FA1" w:rsidP="00607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F1FA1" w:rsidRPr="00B2573B" w:rsidRDefault="007F1FA1" w:rsidP="00607B2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7F1FA1" w:rsidRPr="00B2573B" w:rsidRDefault="007F1FA1" w:rsidP="006C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F1FA1" w:rsidRPr="00B2573B" w:rsidRDefault="007F1FA1" w:rsidP="0012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 xml:space="preserve">словесный метод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573B">
        <w:rPr>
          <w:rFonts w:ascii="Times New Roman" w:hAnsi="Times New Roman" w:cs="Times New Roman"/>
          <w:sz w:val="28"/>
          <w:szCs w:val="28"/>
        </w:rPr>
        <w:t>лекция с элементами беседы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573B">
        <w:rPr>
          <w:rFonts w:ascii="Times New Roman" w:hAnsi="Times New Roman" w:cs="Times New Roman"/>
          <w:sz w:val="28"/>
          <w:szCs w:val="28"/>
        </w:rPr>
        <w:t>объяснение теоретических осно</w:t>
      </w:r>
      <w:r>
        <w:rPr>
          <w:rFonts w:ascii="Times New Roman" w:hAnsi="Times New Roman" w:cs="Times New Roman"/>
          <w:sz w:val="28"/>
          <w:szCs w:val="28"/>
        </w:rPr>
        <w:t>в компьютерной графики</w:t>
      </w:r>
      <w:r w:rsidRPr="00B2573B">
        <w:rPr>
          <w:rFonts w:ascii="Times New Roman" w:hAnsi="Times New Roman" w:cs="Times New Roman"/>
          <w:sz w:val="28"/>
          <w:szCs w:val="28"/>
        </w:rPr>
        <w:t>);</w:t>
      </w:r>
    </w:p>
    <w:p w:rsidR="007F1FA1" w:rsidRPr="00B2573B" w:rsidRDefault="007F1FA1" w:rsidP="0012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 xml:space="preserve">наглядный метод  </w:t>
      </w:r>
      <w:r>
        <w:rPr>
          <w:rFonts w:ascii="Times New Roman" w:hAnsi="Times New Roman" w:cs="Times New Roman"/>
          <w:sz w:val="28"/>
          <w:szCs w:val="28"/>
        </w:rPr>
        <w:t>(демонстрация прие</w:t>
      </w:r>
      <w:r w:rsidRPr="00B2573B">
        <w:rPr>
          <w:rFonts w:ascii="Times New Roman" w:hAnsi="Times New Roman" w:cs="Times New Roman"/>
          <w:sz w:val="28"/>
          <w:szCs w:val="28"/>
        </w:rPr>
        <w:t>мов работы в компьютерной граф</w:t>
      </w:r>
      <w:r>
        <w:rPr>
          <w:rFonts w:ascii="Times New Roman" w:hAnsi="Times New Roman" w:cs="Times New Roman"/>
          <w:sz w:val="28"/>
          <w:szCs w:val="28"/>
        </w:rPr>
        <w:t>ике</w:t>
      </w:r>
      <w:r w:rsidRPr="00B2573B">
        <w:rPr>
          <w:rFonts w:ascii="Times New Roman" w:hAnsi="Times New Roman" w:cs="Times New Roman"/>
          <w:sz w:val="28"/>
          <w:szCs w:val="28"/>
        </w:rPr>
        <w:t>, всевозможных изображений, репродукций, схем,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73B">
        <w:rPr>
          <w:rFonts w:ascii="Times New Roman" w:hAnsi="Times New Roman" w:cs="Times New Roman"/>
          <w:sz w:val="28"/>
          <w:szCs w:val="28"/>
        </w:rPr>
        <w:t>;</w:t>
      </w:r>
    </w:p>
    <w:p w:rsidR="007F1FA1" w:rsidRPr="00B2573B" w:rsidRDefault="007F1FA1" w:rsidP="0012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практический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навыков  работы в графических</w:t>
      </w:r>
      <w:r w:rsidRPr="00B2573B">
        <w:rPr>
          <w:rFonts w:ascii="Times New Roman" w:hAnsi="Times New Roman" w:cs="Times New Roman"/>
          <w:sz w:val="28"/>
          <w:szCs w:val="28"/>
        </w:rPr>
        <w:t xml:space="preserve"> программах и исполнение в электронном виде композиционной темы,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73B">
        <w:rPr>
          <w:rFonts w:ascii="Times New Roman" w:hAnsi="Times New Roman" w:cs="Times New Roman"/>
          <w:sz w:val="28"/>
          <w:szCs w:val="28"/>
        </w:rPr>
        <w:t>;</w:t>
      </w:r>
    </w:p>
    <w:p w:rsidR="007F1FA1" w:rsidRPr="00607B2E" w:rsidRDefault="007F1FA1" w:rsidP="0012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эмоциональный метод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573B">
        <w:rPr>
          <w:rFonts w:ascii="Times New Roman" w:hAnsi="Times New Roman" w:cs="Times New Roman"/>
          <w:sz w:val="28"/>
          <w:szCs w:val="28"/>
        </w:rPr>
        <w:t>подбор ассоциаций, образов, художественные впечатления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73B">
        <w:rPr>
          <w:rFonts w:ascii="Times New Roman" w:hAnsi="Times New Roman" w:cs="Times New Roman"/>
          <w:sz w:val="28"/>
          <w:szCs w:val="28"/>
        </w:rPr>
        <w:t>.</w:t>
      </w:r>
    </w:p>
    <w:p w:rsidR="007F1FA1" w:rsidRPr="00B2573B" w:rsidRDefault="007F1FA1" w:rsidP="00607B2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7F1FA1" w:rsidRPr="00B2573B" w:rsidRDefault="007F1FA1" w:rsidP="00581B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предмета</w:t>
      </w:r>
      <w:r w:rsidRPr="00B2573B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 «Информационные технологии» с </w:t>
      </w:r>
      <w:r>
        <w:rPr>
          <w:rFonts w:ascii="Times New Roman" w:hAnsi="Times New Roman" w:cs="Times New Roman"/>
          <w:sz w:val="28"/>
          <w:szCs w:val="28"/>
        </w:rPr>
        <w:t>учебными местами по количеству уча</w:t>
      </w:r>
      <w:r w:rsidRPr="00B2573B">
        <w:rPr>
          <w:rFonts w:ascii="Times New Roman" w:hAnsi="Times New Roman" w:cs="Times New Roman"/>
          <w:sz w:val="28"/>
          <w:szCs w:val="28"/>
        </w:rPr>
        <w:t>щихся.</w:t>
      </w:r>
    </w:p>
    <w:p w:rsidR="007F1FA1" w:rsidRPr="00B2573B" w:rsidRDefault="007F1FA1" w:rsidP="00581BB0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 Кабинет должен </w:t>
      </w:r>
      <w:r>
        <w:rPr>
          <w:rFonts w:ascii="Times New Roman" w:hAnsi="Times New Roman" w:cs="Times New Roman"/>
          <w:sz w:val="28"/>
          <w:szCs w:val="28"/>
        </w:rPr>
        <w:t>включать следующее оборудование</w:t>
      </w:r>
      <w:r w:rsidRPr="00B257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компьютеры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</w:t>
      </w:r>
      <w:r>
        <w:rPr>
          <w:rFonts w:ascii="Times New Roman" w:hAnsi="Times New Roman" w:cs="Times New Roman"/>
          <w:sz w:val="28"/>
          <w:szCs w:val="28"/>
        </w:rPr>
        <w:t>оснащенные</w:t>
      </w:r>
      <w:r w:rsidRPr="00B2573B">
        <w:rPr>
          <w:rFonts w:ascii="Times New Roman" w:hAnsi="Times New Roman" w:cs="Times New Roman"/>
          <w:sz w:val="28"/>
          <w:szCs w:val="28"/>
        </w:rPr>
        <w:t xml:space="preserve"> выходом в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 xml:space="preserve">по одному на каждое </w:t>
      </w:r>
      <w:r>
        <w:rPr>
          <w:rFonts w:ascii="Times New Roman" w:hAnsi="Times New Roman" w:cs="Times New Roman"/>
          <w:sz w:val="28"/>
          <w:szCs w:val="28"/>
        </w:rPr>
        <w:t>учебное место</w:t>
      </w:r>
      <w:r w:rsidRPr="00B2573B">
        <w:rPr>
          <w:rFonts w:ascii="Times New Roman" w:hAnsi="Times New Roman" w:cs="Times New Roman"/>
          <w:sz w:val="28"/>
          <w:szCs w:val="28"/>
        </w:rPr>
        <w:t>;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центральный компьютер (сервер) с более высокими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техническими характеристиками,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содержащий на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B2573B">
        <w:rPr>
          <w:rFonts w:ascii="Times New Roman" w:hAnsi="Times New Roman" w:cs="Times New Roman"/>
          <w:sz w:val="28"/>
          <w:szCs w:val="28"/>
        </w:rPr>
        <w:t>стких дисках все изучаемое программное обеспечение;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графические планшеты;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принтер цветной; 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сканер; 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наборы </w:t>
      </w:r>
      <w:r>
        <w:rPr>
          <w:rFonts w:ascii="Times New Roman" w:hAnsi="Times New Roman" w:cs="Times New Roman"/>
          <w:sz w:val="28"/>
          <w:szCs w:val="28"/>
        </w:rPr>
        <w:t>съе</w:t>
      </w:r>
      <w:r w:rsidRPr="00B2573B">
        <w:rPr>
          <w:rFonts w:ascii="Times New Roman" w:hAnsi="Times New Roman" w:cs="Times New Roman"/>
          <w:sz w:val="28"/>
          <w:szCs w:val="28"/>
        </w:rPr>
        <w:t>мных носителей информации;</w:t>
      </w:r>
    </w:p>
    <w:p w:rsidR="007F1FA1" w:rsidRPr="00B2573B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мультимедийный проектор с экраном; </w:t>
      </w:r>
    </w:p>
    <w:p w:rsidR="007F1FA1" w:rsidRDefault="007F1FA1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 xml:space="preserve">компакт-диски с обучающими и информационными программами по основным темам, например: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>«Дизайн на ПК», «Со</w:t>
      </w:r>
      <w:r>
        <w:rPr>
          <w:rFonts w:ascii="Times New Roman" w:hAnsi="Times New Roman" w:cs="Times New Roman"/>
          <w:sz w:val="28"/>
          <w:szCs w:val="28"/>
        </w:rPr>
        <w:t>здание полиграфических изданий».</w:t>
      </w:r>
    </w:p>
    <w:p w:rsidR="007F1FA1" w:rsidRDefault="007F1FA1" w:rsidP="005D035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учебному предмету «Компьютерная графика» предполагают наличие Инструкции по технике безопасности и разработанные Правила поведения в компьютерном классе для учащихся.</w:t>
      </w:r>
    </w:p>
    <w:p w:rsidR="007F1FA1" w:rsidRDefault="007F1FA1" w:rsidP="005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AF">
        <w:rPr>
          <w:rFonts w:ascii="Times New Roman" w:hAnsi="Times New Roman" w:cs="Times New Roman"/>
          <w:sz w:val="28"/>
          <w:szCs w:val="28"/>
        </w:rPr>
        <w:t xml:space="preserve">Преподаватель должен пройти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Pr="000876AF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Pr="000876AF">
        <w:rPr>
          <w:rFonts w:ascii="Times New Roman" w:hAnsi="Times New Roman" w:cs="Times New Roman"/>
          <w:sz w:val="28"/>
          <w:szCs w:val="28"/>
        </w:rPr>
        <w:t>.</w:t>
      </w:r>
    </w:p>
    <w:p w:rsidR="007F1FA1" w:rsidRDefault="007F1FA1" w:rsidP="005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5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5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5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CD1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535572" w:rsidRDefault="007F1FA1" w:rsidP="004549CD">
      <w:pPr>
        <w:pStyle w:val="ListParagraph"/>
        <w:numPr>
          <w:ilvl w:val="0"/>
          <w:numId w:val="43"/>
        </w:num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7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Содержание учебного предмета «Компьютерная г</w:t>
      </w:r>
      <w:r>
        <w:rPr>
          <w:rFonts w:ascii="Times New Roman" w:hAnsi="Times New Roman" w:cs="Times New Roman"/>
          <w:sz w:val="28"/>
          <w:szCs w:val="28"/>
        </w:rPr>
        <w:t>рафика» разработано с уче</w:t>
      </w:r>
      <w:r w:rsidRPr="00B2573B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детей, </w:t>
      </w:r>
      <w:r w:rsidRPr="00B2573B">
        <w:rPr>
          <w:rFonts w:ascii="Times New Roman" w:hAnsi="Times New Roman" w:cs="Times New Roman"/>
          <w:sz w:val="28"/>
          <w:szCs w:val="28"/>
        </w:rPr>
        <w:t>включает тео</w:t>
      </w:r>
      <w:r>
        <w:rPr>
          <w:rFonts w:ascii="Times New Roman" w:hAnsi="Times New Roman" w:cs="Times New Roman"/>
          <w:sz w:val="28"/>
          <w:szCs w:val="28"/>
        </w:rPr>
        <w:t>ретическую и практическую части, при этом теоретическая часть тесно связана с практической.</w:t>
      </w:r>
    </w:p>
    <w:p w:rsidR="007F1FA1" w:rsidRPr="00B2573B" w:rsidRDefault="007F1FA1" w:rsidP="00732F13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Рекомендуемые ф</w:t>
      </w:r>
      <w:r w:rsidRPr="0019016D">
        <w:rPr>
          <w:rStyle w:val="c3"/>
          <w:sz w:val="28"/>
          <w:szCs w:val="28"/>
        </w:rPr>
        <w:t xml:space="preserve">ормы проведения занятий: лекции, беседы, демонстрация, самостоятельная практическая работа, проектная деятельность. Большая часть учебного времени выделяется на практические упражнения и самостоятельную работу. </w:t>
      </w:r>
    </w:p>
    <w:p w:rsidR="007F1FA1" w:rsidRPr="00B2573B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обучающимися теоретических основ компьют</w:t>
      </w:r>
      <w:r>
        <w:rPr>
          <w:rFonts w:ascii="Times New Roman" w:hAnsi="Times New Roman" w:cs="Times New Roman"/>
          <w:sz w:val="28"/>
          <w:szCs w:val="28"/>
        </w:rPr>
        <w:t>ерной графики, при этом формой обучения являются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лекции с элементами беседы и демонстрацией учебного материала.</w:t>
      </w:r>
    </w:p>
    <w:p w:rsidR="007F1FA1" w:rsidRPr="00B2573B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Pr="00B2573B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573B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по учебном предмету «Компьютерная графика» является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практикум, </w:t>
      </w:r>
      <w:r>
        <w:rPr>
          <w:rFonts w:ascii="Times New Roman" w:hAnsi="Times New Roman" w:cs="Times New Roman"/>
          <w:sz w:val="28"/>
          <w:szCs w:val="28"/>
        </w:rPr>
        <w:t>содержание которого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применение</w:t>
      </w:r>
      <w:r w:rsidRPr="00B2573B">
        <w:rPr>
          <w:rFonts w:ascii="Times New Roman" w:hAnsi="Times New Roman" w:cs="Times New Roman"/>
          <w:sz w:val="28"/>
          <w:szCs w:val="28"/>
        </w:rPr>
        <w:t xml:space="preserve"> теоретических знаний в учебном и творческом опыте.</w:t>
      </w:r>
    </w:p>
    <w:p w:rsidR="007F1FA1" w:rsidRPr="00B2573B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</w:t>
      </w:r>
      <w:r w:rsidRPr="00B2573B">
        <w:rPr>
          <w:rFonts w:ascii="Times New Roman" w:hAnsi="Times New Roman" w:cs="Times New Roman"/>
          <w:sz w:val="28"/>
          <w:szCs w:val="28"/>
        </w:rPr>
        <w:t xml:space="preserve">рограмма предполагает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B2573B">
        <w:rPr>
          <w:rFonts w:ascii="Times New Roman" w:hAnsi="Times New Roman" w:cs="Times New Roman"/>
          <w:sz w:val="28"/>
          <w:szCs w:val="28"/>
        </w:rPr>
        <w:t xml:space="preserve"> изучение основ </w:t>
      </w:r>
      <w:r>
        <w:rPr>
          <w:rFonts w:ascii="Times New Roman" w:hAnsi="Times New Roman" w:cs="Times New Roman"/>
          <w:sz w:val="28"/>
          <w:szCs w:val="28"/>
        </w:rPr>
        <w:t>компьютерной графики</w:t>
      </w:r>
      <w:r w:rsidRPr="00B2573B">
        <w:rPr>
          <w:rFonts w:ascii="Times New Roman" w:hAnsi="Times New Roman" w:cs="Times New Roman"/>
          <w:sz w:val="28"/>
          <w:szCs w:val="28"/>
        </w:rPr>
        <w:t xml:space="preserve"> через выполнение </w:t>
      </w:r>
      <w:r>
        <w:rPr>
          <w:rFonts w:ascii="Times New Roman" w:hAnsi="Times New Roman" w:cs="Times New Roman"/>
          <w:sz w:val="28"/>
          <w:szCs w:val="28"/>
        </w:rPr>
        <w:t>большого количества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несложных</w:t>
      </w:r>
      <w:r w:rsidRPr="003D4A13"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>, выполняемых</w:t>
      </w:r>
      <w:r w:rsidRPr="00B2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графических редакторов</w:t>
      </w:r>
      <w:r w:rsidRPr="00B257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Style w:val="c3"/>
          <w:rFonts w:ascii="Times New Roman" w:hAnsi="Times New Roman" w:cs="Times New Roman"/>
          <w:sz w:val="28"/>
          <w:szCs w:val="28"/>
        </w:rPr>
        <w:t>Задания носят творческий характе</w:t>
      </w:r>
      <w:r>
        <w:rPr>
          <w:rStyle w:val="c3"/>
          <w:rFonts w:ascii="Times New Roman" w:hAnsi="Times New Roman" w:cs="Times New Roman"/>
          <w:sz w:val="28"/>
          <w:szCs w:val="28"/>
        </w:rPr>
        <w:t>р и рассчитаны на индивидуальные</w:t>
      </w:r>
      <w:r w:rsidRPr="00B2573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темпы</w:t>
      </w:r>
      <w:r w:rsidRPr="00B2573B">
        <w:rPr>
          <w:rStyle w:val="c3"/>
          <w:rFonts w:ascii="Times New Roman" w:hAnsi="Times New Roman" w:cs="Times New Roman"/>
          <w:sz w:val="28"/>
          <w:szCs w:val="28"/>
        </w:rPr>
        <w:t xml:space="preserve"> выполнения.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 w:rsidRPr="00B2573B">
        <w:rPr>
          <w:rFonts w:ascii="Times New Roman" w:hAnsi="Times New Roman" w:cs="Times New Roman"/>
          <w:sz w:val="28"/>
          <w:szCs w:val="28"/>
        </w:rPr>
        <w:t xml:space="preserve">  примерных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 xml:space="preserve">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и вопросов для повторения пройденного материала по теоретической части прилагаю</w:t>
      </w:r>
      <w:r w:rsidRPr="00B2573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разделе программы «Методическое обеспечение»</w:t>
      </w:r>
      <w:r w:rsidRPr="00B2573B">
        <w:rPr>
          <w:rFonts w:ascii="Times New Roman" w:hAnsi="Times New Roman" w:cs="Times New Roman"/>
          <w:sz w:val="28"/>
          <w:szCs w:val="28"/>
        </w:rPr>
        <w:t>.</w:t>
      </w:r>
    </w:p>
    <w:p w:rsidR="007F1FA1" w:rsidRPr="00B2573B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3B">
        <w:rPr>
          <w:rFonts w:ascii="Times New Roman" w:hAnsi="Times New Roman" w:cs="Times New Roman"/>
          <w:sz w:val="28"/>
          <w:szCs w:val="28"/>
        </w:rPr>
        <w:t>Содержание программы в</w:t>
      </w:r>
      <w:r>
        <w:rPr>
          <w:rFonts w:ascii="Times New Roman" w:hAnsi="Times New Roman" w:cs="Times New Roman"/>
          <w:sz w:val="28"/>
          <w:szCs w:val="28"/>
        </w:rPr>
        <w:t>ключает следующие разделы</w:t>
      </w:r>
      <w:r w:rsidRPr="00B2573B">
        <w:rPr>
          <w:rFonts w:ascii="Times New Roman" w:hAnsi="Times New Roman" w:cs="Times New Roman"/>
          <w:sz w:val="28"/>
          <w:szCs w:val="28"/>
        </w:rPr>
        <w:t>: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2573B">
        <w:rPr>
          <w:rFonts w:ascii="Times New Roman" w:hAnsi="Times New Roman" w:cs="Times New Roman"/>
          <w:sz w:val="28"/>
          <w:szCs w:val="28"/>
        </w:rPr>
        <w:t>ехника безопасности поведения в компьютерном классе;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2573B">
        <w:rPr>
          <w:rFonts w:ascii="Times New Roman" w:hAnsi="Times New Roman" w:cs="Times New Roman"/>
          <w:sz w:val="28"/>
          <w:szCs w:val="28"/>
        </w:rPr>
        <w:t>омпьютерная графика как область графического дизайна;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2E">
        <w:rPr>
          <w:rFonts w:ascii="Times New Roman" w:hAnsi="Times New Roman" w:cs="Times New Roman"/>
          <w:sz w:val="28"/>
          <w:szCs w:val="28"/>
        </w:rPr>
        <w:t>Теоретические основы компьютерной графики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2E">
        <w:rPr>
          <w:rFonts w:ascii="Times New Roman" w:hAnsi="Times New Roman" w:cs="Times New Roman"/>
          <w:sz w:val="28"/>
          <w:szCs w:val="28"/>
        </w:rPr>
        <w:t>Программные средства компьютерной графики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2E">
        <w:rPr>
          <w:rFonts w:ascii="Times New Roman" w:hAnsi="Times New Roman" w:cs="Times New Roman"/>
          <w:sz w:val="28"/>
          <w:szCs w:val="28"/>
        </w:rPr>
        <w:t>Композиция в компьютерной графике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Pr="006E043A" w:rsidRDefault="007F1FA1" w:rsidP="0093122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ц</w:t>
      </w:r>
      <w:r w:rsidRPr="00B2573B">
        <w:rPr>
          <w:rFonts w:ascii="Times New Roman" w:hAnsi="Times New Roman" w:cs="Times New Roman"/>
          <w:sz w:val="28"/>
          <w:szCs w:val="28"/>
        </w:rPr>
        <w:t>вет в композиции и в компьютерной графике;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343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в графических редакторах;</w:t>
      </w:r>
    </w:p>
    <w:p w:rsidR="007F1FA1" w:rsidRPr="00B2573B" w:rsidRDefault="007F1FA1" w:rsidP="00F6488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F1FA1" w:rsidRDefault="007F1FA1" w:rsidP="00CD1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F4"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A1" w:rsidRPr="00F64887" w:rsidRDefault="007F1FA1" w:rsidP="00CD10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7F1FA1" w:rsidRPr="00B819B5" w:rsidRDefault="007F1FA1" w:rsidP="00D72F1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7F1FA1" w:rsidRPr="005E0DB2" w:rsidRDefault="007F1FA1" w:rsidP="00EB13DF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класс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378"/>
        <w:gridCol w:w="709"/>
        <w:gridCol w:w="709"/>
        <w:gridCol w:w="709"/>
      </w:tblGrid>
      <w:tr w:rsidR="007F1FA1" w:rsidRPr="00035857">
        <w:trPr>
          <w:trHeight w:val="274"/>
        </w:trPr>
        <w:tc>
          <w:tcPr>
            <w:tcW w:w="993" w:type="dxa"/>
            <w:vMerge w:val="restart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8" w:type="dxa"/>
            <w:vMerge w:val="restart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72F1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F1FA1" w:rsidRPr="00D72F13" w:rsidRDefault="007F1FA1" w:rsidP="00D72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F1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7F1FA1" w:rsidRPr="00035857">
        <w:trPr>
          <w:cantSplit/>
          <w:trHeight w:val="1861"/>
        </w:trPr>
        <w:tc>
          <w:tcPr>
            <w:tcW w:w="993" w:type="dxa"/>
            <w:vMerge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8" w:type="dxa"/>
            <w:vMerge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F1FA1" w:rsidRPr="00D72F13" w:rsidRDefault="007F1FA1" w:rsidP="00D72F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13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F1FA1" w:rsidRPr="00D72F13" w:rsidRDefault="007F1FA1" w:rsidP="00D72F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13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F1FA1" w:rsidRPr="00D72F13" w:rsidRDefault="007F1FA1" w:rsidP="00D72F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1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Pr="0059037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617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 безопасности поведения в компьютерном классе</w:t>
            </w:r>
          </w:p>
        </w:tc>
      </w:tr>
      <w:tr w:rsidR="007F1FA1" w:rsidRPr="00557C9F">
        <w:tc>
          <w:tcPr>
            <w:tcW w:w="993" w:type="dxa"/>
          </w:tcPr>
          <w:p w:rsidR="007F1FA1" w:rsidRPr="00557C9F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B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378" w:type="dxa"/>
          </w:tcPr>
          <w:p w:rsidR="007F1FA1" w:rsidRPr="00557C9F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инструкции по т</w:t>
            </w:r>
            <w:r w:rsidRPr="00557C9F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правилам поведения в компьютерном классе</w:t>
            </w:r>
          </w:p>
        </w:tc>
        <w:tc>
          <w:tcPr>
            <w:tcW w:w="709" w:type="dxa"/>
          </w:tcPr>
          <w:p w:rsidR="007F1FA1" w:rsidRPr="00557C9F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557C9F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79456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 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35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35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 графика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 область графического дизайна</w:t>
            </w:r>
            <w:r w:rsidRPr="00035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7F1FA1" w:rsidRPr="00035857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дизайна. Основные понятия графического дизайна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79456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7F1FA1" w:rsidRPr="006122AD" w:rsidRDefault="007F1FA1" w:rsidP="00DC7CE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композиция в компьютерной графике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F1FA1" w:rsidRPr="0079456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2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Теоретические основы компьютерной графики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7F1FA1" w:rsidRPr="00035857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5857">
              <w:rPr>
                <w:rFonts w:ascii="Times New Roman" w:hAnsi="Times New Roman" w:cs="Times New Roman"/>
                <w:sz w:val="28"/>
                <w:szCs w:val="28"/>
              </w:rPr>
              <w:t xml:space="preserve">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</w:t>
            </w:r>
            <w:r w:rsidRPr="00035857">
              <w:rPr>
                <w:rFonts w:ascii="Times New Roman" w:hAnsi="Times New Roman" w:cs="Times New Roman"/>
                <w:sz w:val="28"/>
                <w:szCs w:val="28"/>
              </w:rPr>
              <w:t>графики.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компьютерной графики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79456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7F1FA1" w:rsidRPr="0020224C" w:rsidRDefault="007F1FA1" w:rsidP="00DC7C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0224C">
              <w:rPr>
                <w:rFonts w:ascii="Times New Roman" w:hAnsi="Times New Roman" w:cs="Times New Roman"/>
                <w:sz w:val="28"/>
                <w:szCs w:val="28"/>
              </w:rPr>
              <w:t>Векторные и растровые форматы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5B168A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Pr="0014511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>1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здел 4. </w:t>
            </w:r>
            <w:r w:rsidRPr="00331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средства компьютерной графики</w:t>
            </w:r>
            <w:r w:rsidRPr="0020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1FA1" w:rsidRPr="00035857">
        <w:tc>
          <w:tcPr>
            <w:tcW w:w="993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7F1FA1" w:rsidRPr="002C437D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37D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растрового редактора</w:t>
            </w:r>
            <w:r w:rsidRPr="002C437D">
              <w:rPr>
                <w:rFonts w:ascii="Times New Roman" w:hAnsi="Times New Roman" w:cs="Times New Roman"/>
                <w:sz w:val="28"/>
                <w:szCs w:val="28"/>
              </w:rPr>
              <w:t xml:space="preserve"> Adobe Photoshop</w:t>
            </w:r>
          </w:p>
        </w:tc>
        <w:tc>
          <w:tcPr>
            <w:tcW w:w="709" w:type="dxa"/>
          </w:tcPr>
          <w:p w:rsidR="007F1FA1" w:rsidRPr="00035857" w:rsidRDefault="007F1FA1" w:rsidP="00C9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2236E3" w:rsidRDefault="007F1FA1" w:rsidP="002236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794563" w:rsidRDefault="007F1FA1" w:rsidP="007945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F1FA1" w:rsidRPr="00035857">
        <w:trPr>
          <w:trHeight w:val="591"/>
        </w:trPr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7F1FA1" w:rsidRPr="002C437D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рисования в </w:t>
            </w:r>
            <w:r w:rsidRPr="002C437D">
              <w:rPr>
                <w:rFonts w:ascii="Times New Roman" w:hAnsi="Times New Roman" w:cs="Times New Roman"/>
                <w:sz w:val="28"/>
                <w:szCs w:val="28"/>
              </w:rPr>
              <w:t>Adobe Photoshop</w:t>
            </w:r>
          </w:p>
        </w:tc>
        <w:tc>
          <w:tcPr>
            <w:tcW w:w="709" w:type="dxa"/>
          </w:tcPr>
          <w:p w:rsidR="007F1FA1" w:rsidRPr="00035857" w:rsidRDefault="007F1FA1" w:rsidP="00C9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2236E3" w:rsidRDefault="007F1FA1" w:rsidP="002236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F1FA1" w:rsidRPr="00794563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7F1FA1" w:rsidRPr="002C437D" w:rsidRDefault="007F1FA1" w:rsidP="00DC7CEE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Слои в растровом редакторе. Управление слоями. Рисование в слоях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1FA1" w:rsidRPr="0014511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FA1" w:rsidRPr="00794563" w:rsidRDefault="007F1FA1" w:rsidP="00CE7C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78" w:type="dxa"/>
          </w:tcPr>
          <w:p w:rsidR="007F1FA1" w:rsidRPr="00445827" w:rsidRDefault="007F1FA1" w:rsidP="00DC7CEE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827">
              <w:rPr>
                <w:rFonts w:ascii="Times New Roman" w:hAnsi="Times New Roman" w:cs="Times New Roman"/>
                <w:sz w:val="28"/>
                <w:szCs w:val="28"/>
              </w:rPr>
              <w:t>Выделение и трансформация областей. Монтаж изображений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C437D">
              <w:rPr>
                <w:rFonts w:ascii="Times New Roman" w:hAnsi="Times New Roman" w:cs="Times New Roman"/>
                <w:sz w:val="28"/>
                <w:szCs w:val="28"/>
              </w:rPr>
              <w:t>Adobe Photoshop</w:t>
            </w:r>
          </w:p>
        </w:tc>
        <w:tc>
          <w:tcPr>
            <w:tcW w:w="709" w:type="dxa"/>
          </w:tcPr>
          <w:p w:rsidR="007F1FA1" w:rsidRPr="00035857" w:rsidRDefault="007F1FA1" w:rsidP="00C9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1FA1" w:rsidRPr="0014511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FA1" w:rsidRPr="005B168A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Default="007F1FA1" w:rsidP="00CD1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722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Композиция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компьютерной графике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8" w:type="dxa"/>
          </w:tcPr>
          <w:p w:rsidR="007F1FA1" w:rsidRDefault="007F1FA1" w:rsidP="00DC7C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2DF">
              <w:rPr>
                <w:rFonts w:ascii="Times New Roman" w:hAnsi="Times New Roman" w:cs="Times New Roman"/>
                <w:sz w:val="28"/>
                <w:szCs w:val="28"/>
              </w:rPr>
              <w:t>Плоскостная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Текстура средствами компьютерной графики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1FA1" w:rsidRPr="0014511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FA1" w:rsidRPr="005B168A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C8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 в композиции и в компьютерной графике</w:t>
            </w:r>
          </w:p>
        </w:tc>
      </w:tr>
      <w:tr w:rsidR="007F1FA1" w:rsidRPr="00035857">
        <w:trPr>
          <w:trHeight w:val="619"/>
        </w:trPr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78" w:type="dxa"/>
          </w:tcPr>
          <w:p w:rsidR="007F1FA1" w:rsidRPr="002733D3" w:rsidRDefault="007F1FA1" w:rsidP="00DC7CEE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05">
              <w:rPr>
                <w:rFonts w:ascii="Times New Roman" w:hAnsi="Times New Roman" w:cs="Times New Roman"/>
                <w:sz w:val="28"/>
                <w:szCs w:val="28"/>
              </w:rPr>
              <w:t>Цветовые модели в компьютерной графике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7F1FA1" w:rsidRPr="0003585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F1FA1" w:rsidRPr="002236E3" w:rsidRDefault="007F1FA1" w:rsidP="002236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F1FA1" w:rsidRPr="00F762E2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78" w:type="dxa"/>
          </w:tcPr>
          <w:p w:rsidR="007F1FA1" w:rsidRPr="00DF7E53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53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цветовой гармонии в композиции </w:t>
            </w:r>
          </w:p>
        </w:tc>
        <w:tc>
          <w:tcPr>
            <w:tcW w:w="709" w:type="dxa"/>
          </w:tcPr>
          <w:p w:rsidR="007F1FA1" w:rsidRPr="00035857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1FA1" w:rsidRPr="00145117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FA1" w:rsidRPr="00145117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F1FA1" w:rsidRPr="00035857">
        <w:tc>
          <w:tcPr>
            <w:tcW w:w="9498" w:type="dxa"/>
            <w:gridSpan w:val="5"/>
          </w:tcPr>
          <w:p w:rsidR="007F1FA1" w:rsidRPr="00035857" w:rsidRDefault="007F1FA1" w:rsidP="00CD1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 </w:t>
            </w:r>
            <w:r w:rsidRPr="00722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22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графических редакторах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378" w:type="dxa"/>
          </w:tcPr>
          <w:p w:rsidR="007F1FA1" w:rsidRPr="00005B27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стилизации  </w:t>
            </w:r>
            <w:r w:rsidRPr="00AC4B9E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F1FA1" w:rsidRPr="00035857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709" w:type="dxa"/>
          </w:tcPr>
          <w:p w:rsidR="007F1FA1" w:rsidRPr="002236E3" w:rsidRDefault="007F1FA1" w:rsidP="002236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F1FA1" w:rsidRPr="002236E3" w:rsidRDefault="007F1FA1" w:rsidP="002236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378" w:type="dxa"/>
          </w:tcPr>
          <w:p w:rsidR="007F1FA1" w:rsidRPr="00AC4B9E" w:rsidRDefault="007F1FA1" w:rsidP="00DC7C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изображения  в растровом редакторе  к использованию в проекте </w:t>
            </w:r>
          </w:p>
        </w:tc>
        <w:tc>
          <w:tcPr>
            <w:tcW w:w="709" w:type="dxa"/>
          </w:tcPr>
          <w:p w:rsidR="007F1FA1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FA1" w:rsidRPr="00145117" w:rsidRDefault="007F1FA1" w:rsidP="005B16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F1FA1" w:rsidRPr="00035857">
        <w:tc>
          <w:tcPr>
            <w:tcW w:w="993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1FA1" w:rsidRDefault="007F1FA1" w:rsidP="00E00A1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F1FA1" w:rsidRDefault="007F1FA1" w:rsidP="00DC7C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7F1FA1" w:rsidRDefault="007F1FA1" w:rsidP="0039128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F1FA1" w:rsidRDefault="007F1FA1" w:rsidP="0093122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E1E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Годовые требования</w:t>
      </w:r>
    </w:p>
    <w:p w:rsidR="007F1FA1" w:rsidRPr="0093122E" w:rsidRDefault="007F1FA1" w:rsidP="0093122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ПЕРВЫЙ</w:t>
      </w:r>
      <w:r w:rsidRPr="003128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 ОБУЧЕНИЯ</w:t>
      </w:r>
    </w:p>
    <w:p w:rsidR="007F1FA1" w:rsidRPr="00F64887" w:rsidRDefault="007F1FA1" w:rsidP="00F648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 класс</w:t>
      </w:r>
    </w:p>
    <w:p w:rsidR="007F1FA1" w:rsidRPr="00032566" w:rsidRDefault="007F1FA1" w:rsidP="00F64887">
      <w:pPr>
        <w:spacing w:after="0" w:line="360" w:lineRule="auto"/>
        <w:jc w:val="center"/>
        <w:rPr>
          <w:rFonts w:ascii="Times New Roman" w:hAnsi="Times New Roman" w:cs="Times New Roman"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617B0B">
        <w:rPr>
          <w:rFonts w:ascii="Times New Roman" w:hAnsi="Times New Roman" w:cs="Times New Roman"/>
          <w:b/>
          <w:bCs/>
          <w:sz w:val="28"/>
          <w:szCs w:val="28"/>
        </w:rPr>
        <w:t>Техника  безопасности поведения в компьютерном классе</w:t>
      </w:r>
    </w:p>
    <w:p w:rsidR="007F1FA1" w:rsidRDefault="007F1FA1" w:rsidP="00F64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312801">
        <w:rPr>
          <w:rFonts w:ascii="Times New Roman" w:hAnsi="Times New Roman" w:cs="Times New Roman"/>
          <w:b/>
          <w:bCs/>
          <w:sz w:val="28"/>
          <w:szCs w:val="28"/>
        </w:rPr>
        <w:t xml:space="preserve"> 1.1. Изучение инструкции по техник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12801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и правилам поведения в компьютерном классе.</w:t>
      </w:r>
    </w:p>
    <w:p w:rsidR="007F1FA1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В кабинете вычислительной техники необходимо 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правила поведения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наличием высокого электрического напряжения.</w:t>
      </w:r>
    </w:p>
    <w:p w:rsidR="007F1FA1" w:rsidRPr="00E9100E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10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правила</w:t>
      </w:r>
    </w:p>
    <w:p w:rsidR="007F1FA1" w:rsidRPr="00A96CDA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в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вычислительной техники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спокойно, не торопясь, не толкаясь.</w:t>
      </w:r>
    </w:p>
    <w:p w:rsidR="007F1FA1" w:rsidRPr="00A96CDA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Нельзя входить в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FA1" w:rsidRPr="00A96CDA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в грязной обуви, </w:t>
      </w:r>
    </w:p>
    <w:p w:rsidR="007F1FA1" w:rsidRPr="00A96CDA" w:rsidRDefault="007F1FA1" w:rsidP="00E9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с грязными руками, </w:t>
      </w:r>
    </w:p>
    <w:p w:rsidR="007F1FA1" w:rsidRPr="00A96CDA" w:rsidRDefault="007F1FA1" w:rsidP="00DE77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 влажной одежде.</w:t>
      </w:r>
    </w:p>
    <w:p w:rsidR="007F1FA1" w:rsidRPr="00DE77C7" w:rsidRDefault="007F1FA1" w:rsidP="004549CD">
      <w:pPr>
        <w:pStyle w:val="ListParagraph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C7">
        <w:rPr>
          <w:rFonts w:ascii="Times New Roman" w:hAnsi="Times New Roman" w:cs="Times New Roman"/>
          <w:color w:val="000000"/>
          <w:sz w:val="28"/>
          <w:szCs w:val="28"/>
        </w:rPr>
        <w:t>В кабинете строго запрещается: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Трогать разъе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мы соединительных кабелей.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Прикасаться к питающим проводам и устройствам заземления.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Прикасаться к экрану и к тыльной стороне монитора, клавиатуры, системного блока.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Включать и отключать аппаратуру без указания преподавателя.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Класть вещи на клавиатуру.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Работать с влажными руками.</w:t>
      </w:r>
    </w:p>
    <w:p w:rsidR="007F1FA1" w:rsidRPr="00DE77C7" w:rsidRDefault="007F1FA1" w:rsidP="004549CD">
      <w:pPr>
        <w:pStyle w:val="ListParagraph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C7">
        <w:rPr>
          <w:rFonts w:ascii="Times New Roman" w:hAnsi="Times New Roman" w:cs="Times New Roman"/>
          <w:color w:val="000000"/>
          <w:sz w:val="28"/>
          <w:szCs w:val="28"/>
        </w:rPr>
        <w:t>Перед началом работы: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Необходимо убедиться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отсутствии видимых повреждений рабочего места.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Начина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работу тол</w:t>
      </w:r>
      <w:r>
        <w:rPr>
          <w:rFonts w:ascii="Times New Roman" w:hAnsi="Times New Roman" w:cs="Times New Roman"/>
          <w:color w:val="000000"/>
          <w:sz w:val="28"/>
          <w:szCs w:val="28"/>
        </w:rPr>
        <w:t>ько по указанию преподавателя «п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риступить к работе»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FA1" w:rsidRPr="00E9100E" w:rsidRDefault="007F1FA1" w:rsidP="004549CD">
      <w:pPr>
        <w:pStyle w:val="ListParagraph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00E">
        <w:rPr>
          <w:rFonts w:ascii="Times New Roman" w:hAnsi="Times New Roman" w:cs="Times New Roman"/>
          <w:color w:val="000000"/>
          <w:sz w:val="28"/>
          <w:szCs w:val="28"/>
        </w:rPr>
        <w:t>Работая с вычислительной техникой: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Надо п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лавно нажима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на клавиши, не допуская резких ударов. 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оваться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клавиатурой, если не подключено напряжение.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пыта</w:t>
      </w:r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устранить неисправность в работе аппаратуры.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следить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за исправностью аппаратуры и немедленно прекраща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работу при появлении необычного звука, запаха гари или самопроизвольного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отключения аппаратуры. Сообщить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об этом преподавателю.</w:t>
      </w:r>
    </w:p>
    <w:p w:rsidR="007F1FA1" w:rsidRPr="00A96CDA" w:rsidRDefault="007F1FA1" w:rsidP="0049134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нимательно слуша</w:t>
      </w:r>
      <w:r>
        <w:rPr>
          <w:rFonts w:ascii="Times New Roman" w:hAnsi="Times New Roman" w:cs="Times New Roman"/>
          <w:color w:val="000000"/>
          <w:sz w:val="28"/>
          <w:szCs w:val="28"/>
        </w:rPr>
        <w:t>ть объяснения учителя и стара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понять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и последовательность действий. </w:t>
      </w:r>
    </w:p>
    <w:p w:rsidR="007F1FA1" w:rsidRPr="00A96CDA" w:rsidRDefault="007F1FA1" w:rsidP="004B325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ab/>
        <w:t>В случае необходимости обраща</w:t>
      </w:r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A96CDA">
        <w:rPr>
          <w:rFonts w:ascii="Times New Roman" w:hAnsi="Times New Roman" w:cs="Times New Roman"/>
          <w:color w:val="000000"/>
          <w:sz w:val="28"/>
          <w:szCs w:val="28"/>
        </w:rPr>
        <w:t xml:space="preserve"> к преподавателю.</w:t>
      </w:r>
    </w:p>
    <w:p w:rsidR="007F1FA1" w:rsidRDefault="007F1FA1" w:rsidP="00E910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85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585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7B">
        <w:rPr>
          <w:rFonts w:ascii="Times New Roman" w:hAnsi="Times New Roman" w:cs="Times New Roman"/>
          <w:b/>
          <w:bCs/>
          <w:sz w:val="28"/>
          <w:szCs w:val="28"/>
        </w:rPr>
        <w:t>Компьютерная графика к</w:t>
      </w:r>
      <w:r>
        <w:rPr>
          <w:rFonts w:ascii="Times New Roman" w:hAnsi="Times New Roman" w:cs="Times New Roman"/>
          <w:b/>
          <w:bCs/>
          <w:sz w:val="28"/>
          <w:szCs w:val="28"/>
        </w:rPr>
        <w:t>ак область графического дизайна</w:t>
      </w:r>
    </w:p>
    <w:p w:rsidR="007F1FA1" w:rsidRPr="00312801" w:rsidRDefault="007F1FA1" w:rsidP="00E910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2.1. </w:t>
      </w:r>
      <w:r w:rsidRPr="00435A82">
        <w:rPr>
          <w:rFonts w:ascii="Times New Roman" w:hAnsi="Times New Roman" w:cs="Times New Roman"/>
          <w:b/>
          <w:bCs/>
          <w:sz w:val="28"/>
          <w:szCs w:val="28"/>
        </w:rPr>
        <w:t>Виды дизайна. Основные понятия графического дизайна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>Дизайн как специфический род проектной деятельнос</w:t>
      </w:r>
      <w:r>
        <w:rPr>
          <w:rFonts w:ascii="Times New Roman" w:hAnsi="Times New Roman" w:cs="Times New Roman"/>
          <w:sz w:val="28"/>
          <w:szCs w:val="28"/>
        </w:rPr>
        <w:t>ти, объединивший художественно-</w:t>
      </w:r>
      <w:r w:rsidRPr="00254DAF">
        <w:rPr>
          <w:rFonts w:ascii="Times New Roman" w:hAnsi="Times New Roman" w:cs="Times New Roman"/>
          <w:sz w:val="28"/>
          <w:szCs w:val="28"/>
        </w:rPr>
        <w:t xml:space="preserve">предметное творчество и научно-обоснованную инженерную </w:t>
      </w:r>
      <w:r>
        <w:rPr>
          <w:rFonts w:ascii="Times New Roman" w:hAnsi="Times New Roman" w:cs="Times New Roman"/>
          <w:sz w:val="28"/>
          <w:szCs w:val="28"/>
        </w:rPr>
        <w:t xml:space="preserve">практику в сфере производства. </w:t>
      </w:r>
      <w:r w:rsidRPr="00254DAF">
        <w:rPr>
          <w:rFonts w:ascii="Times New Roman" w:hAnsi="Times New Roman" w:cs="Times New Roman"/>
          <w:sz w:val="28"/>
          <w:szCs w:val="28"/>
        </w:rPr>
        <w:t>Дизайн как творческий метод, процесс и результат художественно-технического проектирования промышленных изделий, их комплексов и систем, ориентированный на до</w:t>
      </w:r>
      <w:r>
        <w:rPr>
          <w:rFonts w:ascii="Times New Roman" w:hAnsi="Times New Roman" w:cs="Times New Roman"/>
          <w:sz w:val="28"/>
          <w:szCs w:val="28"/>
        </w:rPr>
        <w:t xml:space="preserve">стижение наиболее полного </w:t>
      </w:r>
      <w:r w:rsidRPr="00254DAF">
        <w:rPr>
          <w:rFonts w:ascii="Times New Roman" w:hAnsi="Times New Roman" w:cs="Times New Roman"/>
          <w:sz w:val="28"/>
          <w:szCs w:val="28"/>
        </w:rPr>
        <w:t xml:space="preserve">соответствия создаваемых объектов и среды в целом возможностям и потребностям человека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AF">
        <w:rPr>
          <w:rFonts w:ascii="Times New Roman" w:hAnsi="Times New Roman" w:cs="Times New Roman"/>
          <w:sz w:val="28"/>
          <w:szCs w:val="28"/>
        </w:rPr>
        <w:t xml:space="preserve">как утилитарным, так и эстетическим. 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 xml:space="preserve">Практика дизайна – художественное проектирование. 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 xml:space="preserve">Теория дизайна – техническая эстетика. 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>Основной метод дизайна – художественно-образное моделирование объекта посредством композиционного формообразования в результате художественного осмысления технологии.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дизайна – графический дизайн, промышленный дизайн, архитектурный дизайн,  ландшафтный дизайн,  арт-дизайн,  средовой дизайн и другие.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0152">
        <w:rPr>
          <w:rFonts w:ascii="Times New Roman" w:hAnsi="Times New Roman" w:cs="Times New Roman"/>
          <w:color w:val="333333"/>
          <w:sz w:val="28"/>
          <w:szCs w:val="28"/>
        </w:rPr>
        <w:t>Графический дизайн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> — это создание визуальных (</w:t>
      </w:r>
      <w:r w:rsidRPr="00090152">
        <w:rPr>
          <w:rFonts w:ascii="Times New Roman" w:hAnsi="Times New Roman" w:cs="Times New Roman"/>
          <w:color w:val="333333"/>
          <w:sz w:val="28"/>
          <w:szCs w:val="28"/>
        </w:rPr>
        <w:t>графических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 xml:space="preserve">) изображений с целью воплощения </w:t>
      </w:r>
      <w:r>
        <w:rPr>
          <w:rFonts w:ascii="Times New Roman" w:hAnsi="Times New Roman" w:cs="Times New Roman"/>
          <w:color w:val="222222"/>
          <w:sz w:val="28"/>
          <w:szCs w:val="28"/>
        </w:rPr>
        <w:t>определе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>нных идей. Иными словами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 xml:space="preserve"> это творческое искусство проектир</w:t>
      </w:r>
      <w:r>
        <w:rPr>
          <w:rFonts w:ascii="Times New Roman" w:hAnsi="Times New Roman" w:cs="Times New Roman"/>
          <w:color w:val="222222"/>
          <w:sz w:val="28"/>
          <w:szCs w:val="28"/>
        </w:rPr>
        <w:t>ования различных объектов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222222"/>
          <w:sz w:val="28"/>
          <w:szCs w:val="28"/>
        </w:rPr>
        <w:t>средством графических элементов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 xml:space="preserve"> для улучшения визуальных, функциональных и эстетических качеств этих объектов.</w:t>
      </w:r>
    </w:p>
    <w:p w:rsidR="007F1FA1" w:rsidRPr="00D90348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903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Графический дизайн</w:t>
      </w:r>
      <w:r w:rsidRPr="00D9034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90348"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художественно-проектная деятельность по созданию гармоничной и эффективной визуально-коммуникативной среды. Графический дизайн вносит инновационный вклад в развитие социально-экономической и</w:t>
      </w:r>
      <w:r w:rsidRPr="00D9034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0" w:tooltip="Культура" w:history="1">
        <w:r w:rsidRPr="00D903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Pr="00D90348">
        <w:rPr>
          <w:rFonts w:ascii="Times New Roman" w:hAnsi="Times New Roman" w:cs="Times New Roman"/>
          <w:sz w:val="28"/>
          <w:szCs w:val="28"/>
        </w:rPr>
        <w:t xml:space="preserve"> </w:t>
      </w:r>
      <w:r w:rsidRPr="00D90348"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сфер жизни, способствуя формированию визуального</w:t>
      </w:r>
      <w:r w:rsidRPr="00D9034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Ландшафт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ландшафта</w:t>
        </w:r>
      </w:hyperlink>
      <w:r w:rsidRPr="00D9034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90348"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современности.</w:t>
      </w:r>
    </w:p>
    <w:p w:rsidR="007F1FA1" w:rsidRPr="00090152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0152">
        <w:rPr>
          <w:rFonts w:ascii="Times New Roman" w:hAnsi="Times New Roman" w:cs="Times New Roman"/>
          <w:color w:val="333333"/>
          <w:sz w:val="28"/>
          <w:szCs w:val="28"/>
        </w:rPr>
        <w:t>Графический дизайн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выполняет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 xml:space="preserve"> функцию визуального общения при помощи текста и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>изображений для представления информации</w:t>
      </w:r>
      <w:r>
        <w:rPr>
          <w:rFonts w:ascii="Times New Roman" w:hAnsi="Times New Roman" w:cs="Times New Roman"/>
          <w:color w:val="222222"/>
          <w:sz w:val="28"/>
          <w:szCs w:val="28"/>
        </w:rPr>
        <w:t>, то есть,</w:t>
      </w:r>
      <w:r w:rsidRPr="00090152">
        <w:rPr>
          <w:rFonts w:ascii="Times New Roman" w:hAnsi="Times New Roman" w:cs="Times New Roman"/>
          <w:color w:val="222222"/>
          <w:sz w:val="28"/>
          <w:szCs w:val="28"/>
        </w:rPr>
        <w:t>  использование визуальных коммуникаций для решения различных задач.</w:t>
      </w:r>
    </w:p>
    <w:p w:rsidR="007F1FA1" w:rsidRPr="00090152" w:rsidRDefault="007F1FA1" w:rsidP="0009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52">
        <w:rPr>
          <w:rStyle w:val="Strong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>К </w:t>
      </w:r>
      <w:r>
        <w:rPr>
          <w:rStyle w:val="Strong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090152">
        <w:rPr>
          <w:rStyle w:val="Strong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>графическому дизайну</w:t>
      </w:r>
      <w:r>
        <w:rPr>
          <w:rStyle w:val="Strong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относя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тся: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2" w:history="1">
        <w:r w:rsidRPr="00090152"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типографика</w:t>
        </w:r>
      </w:hyperlink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каллиграфия,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шрифты</w:t>
        </w:r>
      </w:hyperlink>
      <w:r>
        <w:rPr>
          <w:rStyle w:val="Hyperlink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дизайн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1543B"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(газет, журналов и книг);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фирменный</w:t>
        </w:r>
      </w:hyperlink>
      <w:r>
        <w:rPr>
          <w:rStyle w:val="Hyperlink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стиль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5" w:history="1">
        <w:r w:rsidRPr="00090152"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фирменные знаки</w:t>
        </w:r>
      </w:hyperlink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брендбуки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еб-дизайн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дизайн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сайтов в целом,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и </w:t>
      </w:r>
      <w:hyperlink r:id="rId16" w:history="1">
        <w:r w:rsidRPr="00090152"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логотипов</w:t>
        </w:r>
      </w:hyperlink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баннеров,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шапок, 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бэкграундов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т.д.;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</w:t>
      </w:r>
      <w:hyperlink r:id="rId17" w:history="1">
        <w:r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 xml:space="preserve">плакатная </w:t>
        </w:r>
        <w:r w:rsidRPr="00090152">
          <w:rPr>
            <w:rStyle w:val="Hyperlink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продукция</w:t>
        </w:r>
      </w:hyperlink>
      <w:r>
        <w:rPr>
          <w:rStyle w:val="Hyperlink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  промышленный  дизайн;  д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изайн упаковок и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этикеток 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 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т.д.</w:t>
      </w:r>
    </w:p>
    <w:p w:rsidR="007F1FA1" w:rsidRDefault="007F1FA1" w:rsidP="00466375">
      <w:pPr>
        <w:spacing w:after="0" w:line="360" w:lineRule="auto"/>
        <w:ind w:firstLine="709"/>
        <w:jc w:val="both"/>
        <w:rPr>
          <w:b/>
          <w:bCs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2.2.  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>Роль композиции в компьютерной графике.</w:t>
      </w:r>
      <w:r w:rsidRPr="00383E83">
        <w:rPr>
          <w:b/>
          <w:bCs/>
        </w:rPr>
        <w:t xml:space="preserve"> </w:t>
      </w:r>
    </w:p>
    <w:p w:rsidR="007F1FA1" w:rsidRPr="003A0260" w:rsidRDefault="007F1FA1" w:rsidP="0099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графика</w:t>
      </w:r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(также</w:t>
      </w:r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машинная </w:t>
      </w:r>
      <w:hyperlink r:id="rId18" w:tooltip="Графика" w:history="1">
        <w:r w:rsidRPr="003A026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графика</w:t>
        </w:r>
      </w:hyperlink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) 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область деятельности, в </w:t>
      </w:r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Компьютер" w:history="1">
        <w:r w:rsidRPr="003A026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компьютеры</w:t>
        </w:r>
      </w:hyperlink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</w:t>
      </w:r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 качестве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инструмента</w:t>
      </w:r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</w:t>
      </w:r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Синтез" w:history="1">
        <w:r w:rsidRPr="003A026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синтеза</w:t>
        </w:r>
      </w:hyperlink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(создания) </w:t>
      </w:r>
      <w:hyperlink r:id="rId21" w:tooltip="Изображение" w:history="1">
        <w:r w:rsidRPr="003A026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изображений</w:t>
        </w:r>
      </w:hyperlink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так и для обработки</w:t>
      </w:r>
      <w:r w:rsidRPr="003A0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Визуализация" w:history="1">
        <w:r w:rsidRPr="003A026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визуальной информации</w:t>
        </w:r>
      </w:hyperlink>
      <w:r w:rsidRPr="003A02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полученной из реального мира.</w:t>
      </w:r>
    </w:p>
    <w:p w:rsidR="007F1FA1" w:rsidRPr="00A7365D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A7365D">
        <w:rPr>
          <w:rFonts w:ascii="Times New Roman" w:hAnsi="Times New Roman" w:cs="Times New Roman"/>
          <w:sz w:val="28"/>
          <w:szCs w:val="28"/>
        </w:rPr>
        <w:t>изобразительного искусства как теория предметного изображения на плоскости. Два непременных условия создания гармонии: равновесие, единство и соподчинение. Художественный образ.</w:t>
      </w:r>
    </w:p>
    <w:p w:rsidR="007F1FA1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>Ассоциация – психологическая связь представлений о различных предметах и явлениях, выработанных жизненным опытом. Эмоции, чувства и средства их выражения. Ассоциативная композиция.</w:t>
      </w:r>
    </w:p>
    <w:p w:rsidR="007F1FA1" w:rsidRPr="00A7365D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 xml:space="preserve">Виды композиции: фронтальная  композиция, </w:t>
      </w:r>
      <w:r>
        <w:rPr>
          <w:rFonts w:ascii="Times New Roman" w:hAnsi="Times New Roman" w:cs="Times New Roman"/>
          <w:sz w:val="28"/>
          <w:szCs w:val="28"/>
        </w:rPr>
        <w:t>объе</w:t>
      </w:r>
      <w:r w:rsidRPr="00A7365D">
        <w:rPr>
          <w:rFonts w:ascii="Times New Roman" w:hAnsi="Times New Roman" w:cs="Times New Roman"/>
          <w:sz w:val="28"/>
          <w:szCs w:val="28"/>
        </w:rPr>
        <w:t>мная композиция, глубинно-пространственная композиция. Наиболее удобный для восприятия вид информации – информация графическая. Ассоциация, ассоциативное восприятие.</w:t>
      </w:r>
    </w:p>
    <w:p w:rsidR="007F1FA1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>Средство выражения художественного образа – форма. Элементы организации плоскостной композиции: точка, линия, пятно. Линия как одно из средств композиции. Виды линий. Динамичность линии, главные линии в композиции – вертикаль и горизонталь.</w:t>
      </w:r>
    </w:p>
    <w:p w:rsidR="007F1FA1" w:rsidRPr="00383E83" w:rsidRDefault="007F1FA1" w:rsidP="004663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8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>. Теоретические основы компьютерной графики</w:t>
      </w:r>
    </w:p>
    <w:p w:rsidR="007F1FA1" w:rsidRPr="00CF52A5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383E83">
        <w:rPr>
          <w:rFonts w:ascii="Times New Roman" w:hAnsi="Times New Roman" w:cs="Times New Roman"/>
          <w:sz w:val="28"/>
          <w:szCs w:val="28"/>
        </w:rPr>
        <w:t xml:space="preserve"> 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 xml:space="preserve">Виды компьютерной графики. Основные понятия компьютерной графики. </w:t>
      </w:r>
    </w:p>
    <w:p w:rsidR="007F1FA1" w:rsidRPr="00CF52A5" w:rsidRDefault="007F1FA1" w:rsidP="00CF5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A5">
        <w:rPr>
          <w:rFonts w:ascii="Times New Roman" w:hAnsi="Times New Roman" w:cs="Times New Roman"/>
          <w:color w:val="000000"/>
          <w:sz w:val="28"/>
          <w:szCs w:val="28"/>
        </w:rPr>
        <w:t>Компьютерная графика – раздел информатики, который изучает средства и способы создания и обработки графических изображений при помощи компьютерной техники. Несмотря на то, что для работы с компьютерной графикой существует множество классов программного обеспечения, различают четыре вида компьютерной графики.  Это растровая графика, векторная  графика</w:t>
      </w:r>
      <w:r>
        <w:rPr>
          <w:rFonts w:ascii="Times New Roman" w:hAnsi="Times New Roman" w:cs="Times New Roman"/>
          <w:color w:val="000000"/>
          <w:sz w:val="28"/>
          <w:szCs w:val="28"/>
        </w:rPr>
        <w:t>, тре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>хмерная и фрактальная графика. Они отличаются  принципами  формирования  изображения  при  отображении   на экране монитора или при печати на бумаге. </w:t>
      </w:r>
    </w:p>
    <w:p w:rsidR="007F1FA1" w:rsidRPr="00CF52A5" w:rsidRDefault="007F1FA1" w:rsidP="00CF5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A5">
        <w:rPr>
          <w:rFonts w:ascii="Times New Roman" w:hAnsi="Times New Roman" w:cs="Times New Roman"/>
          <w:color w:val="000000"/>
          <w:sz w:val="28"/>
          <w:szCs w:val="28"/>
        </w:rPr>
        <w:t>Растровую графику применяют при разработке электронных (мультимедийных) и полиграфических изданий. Иллюстрации, выполненные средствами растровой графики, редко создают вручную с помощью компьютерных программ. Чаще для этой цели используют отсканированные иллюстрации, подготовленные художником на бумаге, или фотографии. В последнее время для ввода растровых изображений в компьютер нашли широкое применение цифровые фото- и видеокамеры. Соответственно, большинство графических редакторов, предназначенных для работы с растровыми иллюстрациями, ориентированы не столько на создание изображений, сколько на их обработку. В Интернете применяют растровые иллюстрации в тех случаях, когда надо передать полную гамму оттенков цветного изображения.</w:t>
      </w:r>
    </w:p>
    <w:p w:rsidR="007F1FA1" w:rsidRPr="00CF52A5" w:rsidRDefault="007F1FA1" w:rsidP="00CF5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A5">
        <w:rPr>
          <w:rFonts w:ascii="Times New Roman" w:hAnsi="Times New Roman" w:cs="Times New Roman"/>
          <w:color w:val="000000"/>
          <w:sz w:val="28"/>
          <w:szCs w:val="28"/>
        </w:rPr>
        <w:t>Программные средства для работы с векторной графикой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предназначены, в первую очередь, для создания иллюстраций 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 в меньшей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 для их обработки. Такие средства широко используют в рекламных агентствах, дизайнерских бюро, редакциях и издательствах. Оформительские работы, основанные на применении шрифтов и простейших геометрических элементов, решаются средствами векторной графики намного проще. Существуют примеры высокохудожественных произведений, созданных средствами векторной графики, но они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>скорее исключение, чем правило, поскольку художественная подготовка иллюстраций средствами векторной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графики чрезвычайно сложна. Тре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>хмерная графика широко используется в инженерном программировании, компьютерном моделировании физических объектов и процессов, в мультипликации, кинематографии и компьютерных играх. </w:t>
      </w:r>
    </w:p>
    <w:p w:rsidR="007F1FA1" w:rsidRPr="00CF52A5" w:rsidRDefault="007F1FA1" w:rsidP="00CF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средства для работы с фрактальной графикой предназначены для автоматической генерации изображений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 xml:space="preserve">м математических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52A5">
        <w:rPr>
          <w:rFonts w:ascii="Times New Roman" w:hAnsi="Times New Roman" w:cs="Times New Roman"/>
          <w:color w:val="000000"/>
          <w:sz w:val="28"/>
          <w:szCs w:val="28"/>
        </w:rPr>
        <w:t>Создание фрактальной художественной композиции состоит не в рисовании или оформлении, а в программировании. Фрактальную графику редко применяют для создания печатных или электронных документов, но ее часто используют в развлекательных программах. </w:t>
      </w:r>
    </w:p>
    <w:p w:rsidR="007F1FA1" w:rsidRPr="00383E83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83">
        <w:rPr>
          <w:rFonts w:ascii="Times New Roman" w:hAnsi="Times New Roman" w:cs="Times New Roman"/>
          <w:sz w:val="28"/>
          <w:szCs w:val="28"/>
        </w:rPr>
        <w:t>Основные понятия компьютерной графики: разрешение экрана, принтера,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Размер изображения. Элемент растрового изображения ― пиксел. Р</w:t>
      </w:r>
      <w:r w:rsidRPr="003715C1">
        <w:rPr>
          <w:rFonts w:ascii="Times New Roman" w:hAnsi="Times New Roman" w:cs="Times New Roman"/>
          <w:sz w:val="28"/>
          <w:szCs w:val="28"/>
        </w:rPr>
        <w:t>астр, кодировка цвета, видеопамять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5C1">
        <w:rPr>
          <w:rFonts w:ascii="Times New Roman" w:hAnsi="Times New Roman" w:cs="Times New Roman"/>
          <w:sz w:val="28"/>
          <w:szCs w:val="28"/>
        </w:rPr>
        <w:t xml:space="preserve"> Основные области применения компьютерной графики. Основные направления в развитии компьютерной графики. </w:t>
      </w:r>
    </w:p>
    <w:p w:rsidR="007F1FA1" w:rsidRPr="00383E83" w:rsidRDefault="007F1FA1" w:rsidP="00466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 xml:space="preserve">. Векторные и растровые форматы. </w:t>
      </w:r>
    </w:p>
    <w:p w:rsidR="007F1FA1" w:rsidRPr="006A2A78" w:rsidRDefault="007F1FA1" w:rsidP="006A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83">
        <w:rPr>
          <w:rFonts w:ascii="Times New Roman" w:hAnsi="Times New Roman" w:cs="Times New Roman"/>
          <w:sz w:val="28"/>
          <w:szCs w:val="28"/>
        </w:rPr>
        <w:t>Методы сжатия графических данных. Сохранение изображения в стандартных форматах  и в собственных форматах графических программ. Параметры графических файлов. Форматы растровой графики PSD, TIFF, BMP, GIF, JPEG. Векторные форматы EPS, DCS, PDF.</w:t>
      </w:r>
    </w:p>
    <w:p w:rsidR="007F1FA1" w:rsidRDefault="007F1FA1" w:rsidP="007605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83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Программные средства компьютерной графики </w:t>
      </w:r>
    </w:p>
    <w:p w:rsidR="007F1FA1" w:rsidRDefault="007F1FA1" w:rsidP="0076055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4</w:t>
      </w:r>
      <w:r w:rsidRPr="00383E83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D72314">
        <w:rPr>
          <w:rFonts w:ascii="Times New Roman" w:hAnsi="Times New Roman" w:cs="Times New Roman"/>
          <w:sz w:val="28"/>
          <w:szCs w:val="28"/>
        </w:rPr>
        <w:t xml:space="preserve"> </w:t>
      </w:r>
      <w:r w:rsidRPr="00D72314">
        <w:rPr>
          <w:rFonts w:ascii="Times New Roman" w:hAnsi="Times New Roman" w:cs="Times New Roman"/>
          <w:b/>
          <w:bCs/>
          <w:sz w:val="28"/>
          <w:szCs w:val="28"/>
        </w:rPr>
        <w:t>Интерфейс растрового редактора Adobe Photosho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FA1" w:rsidRPr="003517BE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BE">
        <w:rPr>
          <w:rFonts w:ascii="Times New Roman" w:hAnsi="Times New Roman" w:cs="Times New Roman"/>
          <w:sz w:val="28"/>
          <w:szCs w:val="28"/>
        </w:rPr>
        <w:t xml:space="preserve"> Элементы интерфейса программы: главное меню, панель управления, строка состояния, панель инструментов и плавающие палитры. Команды главного меню. Основные группы инструментов, их назначение. </w:t>
      </w:r>
    </w:p>
    <w:p w:rsidR="007F1FA1" w:rsidRPr="003517BE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BE">
        <w:rPr>
          <w:rFonts w:ascii="Times New Roman" w:hAnsi="Times New Roman" w:cs="Times New Roman"/>
          <w:sz w:val="28"/>
          <w:szCs w:val="28"/>
        </w:rPr>
        <w:t>Создание нового документа, открытие документа, дублирование и сохранение документов.</w:t>
      </w:r>
    </w:p>
    <w:p w:rsidR="007F1FA1" w:rsidRDefault="007F1FA1" w:rsidP="00491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7BE">
        <w:rPr>
          <w:rFonts w:ascii="Times New Roman" w:hAnsi="Times New Roman" w:cs="Times New Roman"/>
          <w:sz w:val="28"/>
          <w:szCs w:val="28"/>
        </w:rPr>
        <w:t>Просмотр документов. Численное задание мас</w:t>
      </w:r>
      <w:r>
        <w:rPr>
          <w:rFonts w:ascii="Times New Roman" w:hAnsi="Times New Roman" w:cs="Times New Roman"/>
          <w:sz w:val="28"/>
          <w:szCs w:val="28"/>
        </w:rPr>
        <w:t>штаба. Инструмент Zoom</w:t>
      </w:r>
      <w:r w:rsidRPr="003517BE">
        <w:rPr>
          <w:rFonts w:ascii="Times New Roman" w:hAnsi="Times New Roman" w:cs="Times New Roman"/>
          <w:sz w:val="28"/>
          <w:szCs w:val="28"/>
        </w:rPr>
        <w:t>. Инструмент</w:t>
      </w:r>
      <w:r>
        <w:rPr>
          <w:rFonts w:ascii="Times New Roman" w:hAnsi="Times New Roman" w:cs="Times New Roman"/>
          <w:sz w:val="28"/>
          <w:szCs w:val="28"/>
        </w:rPr>
        <w:t xml:space="preserve">  Hand</w:t>
      </w:r>
      <w:r w:rsidRPr="003517BE">
        <w:rPr>
          <w:rFonts w:ascii="Times New Roman" w:hAnsi="Times New Roman" w:cs="Times New Roman"/>
          <w:sz w:val="28"/>
          <w:szCs w:val="28"/>
        </w:rPr>
        <w:t>. Команды</w:t>
      </w:r>
      <w:r>
        <w:rPr>
          <w:rFonts w:ascii="Times New Roman" w:hAnsi="Times New Roman" w:cs="Times New Roman"/>
          <w:sz w:val="28"/>
          <w:szCs w:val="28"/>
        </w:rPr>
        <w:t xml:space="preserve"> масштабирования меню View. Палитра Navigator</w:t>
      </w:r>
      <w:r w:rsidRPr="003517BE">
        <w:rPr>
          <w:rFonts w:ascii="Times New Roman" w:hAnsi="Times New Roman" w:cs="Times New Roman"/>
          <w:sz w:val="28"/>
          <w:szCs w:val="28"/>
        </w:rPr>
        <w:t>. Увеличение полезной площади эк</w:t>
      </w:r>
      <w:r>
        <w:rPr>
          <w:rFonts w:ascii="Times New Roman" w:hAnsi="Times New Roman" w:cs="Times New Roman"/>
          <w:sz w:val="28"/>
          <w:szCs w:val="28"/>
        </w:rPr>
        <w:t>рана. Палитра History</w:t>
      </w:r>
      <w:r w:rsidRPr="003517BE">
        <w:rPr>
          <w:rFonts w:ascii="Times New Roman" w:hAnsi="Times New Roman" w:cs="Times New Roman"/>
          <w:sz w:val="28"/>
          <w:szCs w:val="28"/>
        </w:rPr>
        <w:t>. Запись действия в протокол. Создание снимков состояния.</w:t>
      </w:r>
      <w:r w:rsidRPr="00904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1FA1" w:rsidRPr="00904027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27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60">
        <w:rPr>
          <w:rFonts w:ascii="Times New Roman" w:hAnsi="Times New Roman" w:cs="Times New Roman"/>
          <w:b/>
          <w:bCs/>
          <w:sz w:val="28"/>
          <w:szCs w:val="28"/>
        </w:rPr>
        <w:t>Инструменты рисования в Adobe Photoshop.</w:t>
      </w:r>
    </w:p>
    <w:p w:rsidR="007F1FA1" w:rsidRPr="00E777E7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60">
        <w:rPr>
          <w:rFonts w:ascii="Times New Roman" w:hAnsi="Times New Roman" w:cs="Times New Roman"/>
          <w:sz w:val="28"/>
          <w:szCs w:val="28"/>
        </w:rPr>
        <w:t>Основные цвета документа: рабочий и фоновый. Выбор цвета и</w:t>
      </w:r>
      <w:r>
        <w:rPr>
          <w:rFonts w:ascii="Times New Roman" w:hAnsi="Times New Roman" w:cs="Times New Roman"/>
          <w:sz w:val="28"/>
          <w:szCs w:val="28"/>
        </w:rPr>
        <w:t>нструментом Eyedropper</w:t>
      </w:r>
      <w:r w:rsidRPr="00597C60">
        <w:rPr>
          <w:rFonts w:ascii="Times New Roman" w:hAnsi="Times New Roman" w:cs="Times New Roman"/>
          <w:sz w:val="28"/>
          <w:szCs w:val="28"/>
        </w:rPr>
        <w:t>. Измерение цв</w:t>
      </w:r>
      <w:r>
        <w:rPr>
          <w:rFonts w:ascii="Times New Roman" w:hAnsi="Times New Roman" w:cs="Times New Roman"/>
          <w:sz w:val="28"/>
          <w:szCs w:val="28"/>
        </w:rPr>
        <w:t xml:space="preserve">ета. Метки цвета. Палитра Color. </w:t>
      </w:r>
      <w:r w:rsidRPr="00597C60">
        <w:rPr>
          <w:rFonts w:ascii="Times New Roman" w:hAnsi="Times New Roman" w:cs="Times New Roman"/>
          <w:sz w:val="28"/>
          <w:szCs w:val="28"/>
        </w:rPr>
        <w:t>Работа с цветом в</w:t>
      </w:r>
      <w:r>
        <w:rPr>
          <w:rFonts w:ascii="Times New Roman" w:hAnsi="Times New Roman" w:cs="Times New Roman"/>
          <w:sz w:val="28"/>
          <w:szCs w:val="28"/>
        </w:rPr>
        <w:t xml:space="preserve"> окне Color Picker</w:t>
      </w:r>
      <w:r w:rsidRPr="00597C60">
        <w:rPr>
          <w:rFonts w:ascii="Times New Roman" w:hAnsi="Times New Roman" w:cs="Times New Roman"/>
          <w:sz w:val="28"/>
          <w:szCs w:val="28"/>
        </w:rPr>
        <w:t>. Палитра Swatches Кисть – главный атрибут рисующих инструментов. Режимы работы рисующих инструментов: Opacity режимы наложения, моделирование скорости п</w:t>
      </w:r>
      <w:r>
        <w:rPr>
          <w:rFonts w:ascii="Times New Roman" w:hAnsi="Times New Roman" w:cs="Times New Roman"/>
          <w:sz w:val="28"/>
          <w:szCs w:val="28"/>
        </w:rPr>
        <w:t>оступления краски - Flow. Палитра Brushes</w:t>
      </w:r>
      <w:r w:rsidRPr="00597C60">
        <w:rPr>
          <w:rFonts w:ascii="Times New Roman" w:hAnsi="Times New Roman" w:cs="Times New Roman"/>
          <w:sz w:val="28"/>
          <w:szCs w:val="28"/>
        </w:rPr>
        <w:t xml:space="preserve"> и настройка атрибутов, определяющих форму кисти. </w:t>
      </w:r>
    </w:p>
    <w:p w:rsidR="007F1FA1" w:rsidRPr="00597C60" w:rsidRDefault="007F1FA1" w:rsidP="0049134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Stroke</w:t>
      </w:r>
      <w:r w:rsidRPr="00597C60">
        <w:rPr>
          <w:rFonts w:ascii="Times New Roman" w:hAnsi="Times New Roman" w:cs="Times New Roman"/>
          <w:sz w:val="28"/>
          <w:szCs w:val="28"/>
        </w:rPr>
        <w:t xml:space="preserve">. Рисование линий: инструменты  Pencil  </w:t>
      </w:r>
      <w:r>
        <w:rPr>
          <w:rFonts w:ascii="Times New Roman" w:hAnsi="Times New Roman" w:cs="Times New Roman"/>
          <w:sz w:val="28"/>
          <w:szCs w:val="28"/>
        </w:rPr>
        <w:t>и Brush</w:t>
      </w:r>
      <w:r w:rsidRPr="00597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мы рисования (с клавишей Shift).  Настройка и создание кистей.  </w:t>
      </w:r>
    </w:p>
    <w:p w:rsidR="007F1FA1" w:rsidRDefault="007F1FA1" w:rsidP="00491343">
      <w:pPr>
        <w:spacing w:after="0" w:line="36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C60">
        <w:rPr>
          <w:rFonts w:ascii="Times New Roman" w:hAnsi="Times New Roman" w:cs="Times New Roman"/>
          <w:sz w:val="28"/>
          <w:szCs w:val="28"/>
        </w:rPr>
        <w:t>Частичное восстановление изображения с помо</w:t>
      </w:r>
      <w:r>
        <w:rPr>
          <w:rFonts w:ascii="Times New Roman" w:hAnsi="Times New Roman" w:cs="Times New Roman"/>
          <w:sz w:val="28"/>
          <w:szCs w:val="28"/>
        </w:rPr>
        <w:t xml:space="preserve">щью инструментов History Brush </w:t>
      </w:r>
      <w:r w:rsidRPr="00597C60">
        <w:rPr>
          <w:rFonts w:ascii="Times New Roman" w:hAnsi="Times New Roman" w:cs="Times New Roman"/>
          <w:sz w:val="28"/>
          <w:szCs w:val="28"/>
        </w:rPr>
        <w:t>и Art History Brush.</w:t>
      </w:r>
    </w:p>
    <w:p w:rsidR="007F1FA1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4.3. </w:t>
      </w:r>
      <w:r w:rsidRPr="00597C60">
        <w:rPr>
          <w:rFonts w:ascii="Times New Roman" w:hAnsi="Times New Roman" w:cs="Times New Roman"/>
          <w:b/>
          <w:bCs/>
          <w:sz w:val="28"/>
          <w:szCs w:val="28"/>
        </w:rPr>
        <w:t>Слои в растровом редакторе. Управление слоями. Рисование в слоях.</w:t>
      </w:r>
    </w:p>
    <w:p w:rsidR="007F1FA1" w:rsidRPr="00597C60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7C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значение слоев. Палитра Layers</w:t>
      </w:r>
      <w:r w:rsidRPr="00597C60">
        <w:rPr>
          <w:rFonts w:ascii="Times New Roman" w:hAnsi="Times New Roman" w:cs="Times New Roman"/>
          <w:sz w:val="28"/>
          <w:szCs w:val="28"/>
        </w:rPr>
        <w:t xml:space="preserve">. Фоновый слой  Background и его основные свойства.  Дублирование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 и наборов. Выбор активного слоя. Просмотр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в. Блокировка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в. Изменение порядка следования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в. Перемещение, копирование и удаление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в, создание нового слоя. Связанные слои и наборы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в, слияние  и редактирование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>в.</w:t>
      </w:r>
    </w:p>
    <w:p w:rsidR="007F1FA1" w:rsidRPr="00597C60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C60">
        <w:rPr>
          <w:rFonts w:ascii="Times New Roman" w:hAnsi="Times New Roman" w:cs="Times New Roman"/>
          <w:sz w:val="28"/>
          <w:szCs w:val="28"/>
        </w:rPr>
        <w:t xml:space="preserve">Дублирование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 и наборов. Создание корректирующих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 xml:space="preserve">в. Режимы смешивания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>в: Normal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C60">
        <w:rPr>
          <w:rFonts w:ascii="Times New Roman" w:hAnsi="Times New Roman" w:cs="Times New Roman"/>
          <w:sz w:val="28"/>
          <w:szCs w:val="28"/>
        </w:rPr>
        <w:t xml:space="preserve"> Dissolve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C60">
        <w:rPr>
          <w:rFonts w:ascii="Times New Roman" w:hAnsi="Times New Roman" w:cs="Times New Roman"/>
          <w:sz w:val="28"/>
          <w:szCs w:val="28"/>
        </w:rPr>
        <w:t xml:space="preserve"> Multiply и другие. Эффекты </w:t>
      </w:r>
      <w:r>
        <w:rPr>
          <w:rFonts w:ascii="Times New Roman" w:hAnsi="Times New Roman" w:cs="Times New Roman"/>
          <w:sz w:val="28"/>
          <w:szCs w:val="28"/>
        </w:rPr>
        <w:t>слое</w:t>
      </w:r>
      <w:r w:rsidRPr="00597C60">
        <w:rPr>
          <w:rFonts w:ascii="Times New Roman" w:hAnsi="Times New Roman" w:cs="Times New Roman"/>
          <w:sz w:val="28"/>
          <w:szCs w:val="28"/>
        </w:rPr>
        <w:t>в. Настройка и применение  эффектов. Операции с комплектами эффектов. Стиль слоя, палитра стилей</w:t>
      </w:r>
      <w:r w:rsidRPr="00317BBE">
        <w:t xml:space="preserve"> </w:t>
      </w:r>
      <w:r w:rsidRPr="00317BBE">
        <w:rPr>
          <w:rFonts w:ascii="Times New Roman" w:hAnsi="Times New Roman" w:cs="Times New Roman"/>
          <w:sz w:val="28"/>
          <w:szCs w:val="28"/>
        </w:rPr>
        <w:t>Layer Style</w:t>
      </w:r>
      <w:r w:rsidRPr="00597C60">
        <w:rPr>
          <w:rFonts w:ascii="Times New Roman" w:hAnsi="Times New Roman" w:cs="Times New Roman"/>
          <w:sz w:val="28"/>
          <w:szCs w:val="28"/>
        </w:rPr>
        <w:t xml:space="preserve">. Создание маски слоя. Создание </w:t>
      </w:r>
      <w:r>
        <w:rPr>
          <w:rFonts w:ascii="Times New Roman" w:hAnsi="Times New Roman" w:cs="Times New Roman"/>
          <w:sz w:val="28"/>
          <w:szCs w:val="28"/>
        </w:rPr>
        <w:t>объе</w:t>
      </w:r>
      <w:r w:rsidRPr="00597C60">
        <w:rPr>
          <w:rFonts w:ascii="Times New Roman" w:hAnsi="Times New Roman" w:cs="Times New Roman"/>
          <w:sz w:val="28"/>
          <w:szCs w:val="28"/>
        </w:rPr>
        <w:t>мной кнопки с эффектом тени.</w:t>
      </w:r>
    </w:p>
    <w:p w:rsidR="007F1FA1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4.4. </w:t>
      </w:r>
      <w:r w:rsidRPr="00B31173">
        <w:rPr>
          <w:rFonts w:ascii="Times New Roman" w:hAnsi="Times New Roman" w:cs="Times New Roman"/>
          <w:b/>
          <w:bCs/>
          <w:sz w:val="28"/>
          <w:szCs w:val="28"/>
        </w:rPr>
        <w:t>Выделение и трансформация областей. Монтаж изображений в Adobe Photoshop.</w:t>
      </w:r>
    </w:p>
    <w:p w:rsidR="007F1FA1" w:rsidRPr="00C7036F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173">
        <w:rPr>
          <w:rFonts w:ascii="Times New Roman" w:hAnsi="Times New Roman" w:cs="Times New Roman"/>
          <w:sz w:val="28"/>
          <w:szCs w:val="28"/>
        </w:rPr>
        <w:t>Назначение выделения части изображения. Инструменты выделения областей правильной геометрической формы: Rectangular Marquee Elliptical Marquee Выделение области произвольной формы. Инструменты: Lasso Magnetic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173">
        <w:rPr>
          <w:rFonts w:ascii="Times New Roman" w:hAnsi="Times New Roman" w:cs="Times New Roman"/>
          <w:sz w:val="28"/>
          <w:szCs w:val="28"/>
        </w:rPr>
        <w:t xml:space="preserve"> Lasso Magic Wand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Растуше</w:t>
      </w:r>
      <w:r w:rsidRPr="00B31173">
        <w:rPr>
          <w:rFonts w:ascii="Times New Roman" w:hAnsi="Times New Roman" w:cs="Times New Roman"/>
          <w:sz w:val="28"/>
          <w:szCs w:val="28"/>
        </w:rPr>
        <w:t>вка и сглаживание области выделения.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173">
        <w:rPr>
          <w:rFonts w:ascii="Times New Roman" w:hAnsi="Times New Roman" w:cs="Times New Roman"/>
          <w:sz w:val="28"/>
          <w:szCs w:val="28"/>
        </w:rPr>
        <w:t>Логические операции с выделенными областями.  Перемещение выделения и облас</w:t>
      </w:r>
      <w:r>
        <w:rPr>
          <w:rFonts w:ascii="Times New Roman" w:hAnsi="Times New Roman" w:cs="Times New Roman"/>
          <w:sz w:val="28"/>
          <w:szCs w:val="28"/>
        </w:rPr>
        <w:t>ти. Инструмент Move</w:t>
      </w:r>
      <w:r w:rsidRPr="00B31173">
        <w:rPr>
          <w:rFonts w:ascii="Times New Roman" w:hAnsi="Times New Roman" w:cs="Times New Roman"/>
          <w:sz w:val="28"/>
          <w:szCs w:val="28"/>
        </w:rPr>
        <w:t xml:space="preserve">. Дублирование области. Перенос области между документами. Трансформация и масштабирование выделенной области. </w:t>
      </w:r>
    </w:p>
    <w:p w:rsidR="007F1FA1" w:rsidRPr="00032566" w:rsidRDefault="007F1FA1" w:rsidP="00491343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Основы композиции</w:t>
      </w:r>
      <w:r w:rsidRPr="0072251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компьютерной графике</w:t>
      </w:r>
    </w:p>
    <w:p w:rsidR="007F1FA1" w:rsidRDefault="007F1FA1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43A">
        <w:rPr>
          <w:rFonts w:ascii="Times New Roman" w:hAnsi="Times New Roman" w:cs="Times New Roman"/>
          <w:b/>
          <w:bCs/>
          <w:sz w:val="28"/>
          <w:szCs w:val="28"/>
        </w:rPr>
        <w:t xml:space="preserve">5.1. Плоскостная форма.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E043A">
        <w:rPr>
          <w:rFonts w:ascii="Times New Roman" w:hAnsi="Times New Roman" w:cs="Times New Roman"/>
          <w:b/>
          <w:bCs/>
          <w:sz w:val="28"/>
          <w:szCs w:val="28"/>
        </w:rPr>
        <w:t>екстура средствами компьютерной графики.</w:t>
      </w:r>
    </w:p>
    <w:p w:rsidR="007F1FA1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>Средство выражения художественного образа – пятно. Простейшие формы пятна: квадрат</w:t>
      </w:r>
      <w:r>
        <w:rPr>
          <w:rFonts w:ascii="Times New Roman" w:hAnsi="Times New Roman" w:cs="Times New Roman"/>
          <w:sz w:val="28"/>
          <w:szCs w:val="28"/>
        </w:rPr>
        <w:t>, треугольник, круг, аме</w:t>
      </w:r>
      <w:r w:rsidRPr="00A7365D">
        <w:rPr>
          <w:rFonts w:ascii="Times New Roman" w:hAnsi="Times New Roman" w:cs="Times New Roman"/>
          <w:sz w:val="28"/>
          <w:szCs w:val="28"/>
        </w:rPr>
        <w:t>бообразная форм</w:t>
      </w:r>
      <w:r>
        <w:rPr>
          <w:rFonts w:ascii="Times New Roman" w:hAnsi="Times New Roman" w:cs="Times New Roman"/>
          <w:sz w:val="28"/>
          <w:szCs w:val="28"/>
        </w:rPr>
        <w:t>а и связанные с ними ассоциации;</w:t>
      </w:r>
      <w:r w:rsidRPr="00A7365D">
        <w:rPr>
          <w:rFonts w:ascii="Times New Roman" w:hAnsi="Times New Roman" w:cs="Times New Roman"/>
          <w:sz w:val="28"/>
          <w:szCs w:val="28"/>
        </w:rPr>
        <w:t xml:space="preserve"> символика.</w:t>
      </w:r>
    </w:p>
    <w:p w:rsidR="007F1FA1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>Восприятие пятна по форме и цвету. Закономерности восприятия: геометрическое восприятие формы, оптическое восприятие. Восприятие точки, линии, пятна на плоскости. Количественное ощущение массы элемента и плоскости, развитие чувства меры. Форматы в плоскостной композиции и восприятие формы в формат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A1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A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зобразительная плоскость. Явление иррадиации – светлые предметы на темном фоне кажутся увеличенными против настоящих размеров и как бы захватывают часть темного фона. Роль оптических иллюзий  в восприятии картинной плоскости. </w:t>
      </w:r>
    </w:p>
    <w:p w:rsidR="007F1FA1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D">
        <w:rPr>
          <w:rFonts w:ascii="Times New Roman" w:hAnsi="Times New Roman" w:cs="Times New Roman"/>
          <w:sz w:val="28"/>
          <w:szCs w:val="28"/>
        </w:rPr>
        <w:t xml:space="preserve">Фактура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5D">
        <w:rPr>
          <w:rFonts w:ascii="Times New Roman" w:hAnsi="Times New Roman" w:cs="Times New Roman"/>
          <w:sz w:val="28"/>
          <w:szCs w:val="28"/>
        </w:rPr>
        <w:t>как средство выражения художественного образа.</w:t>
      </w:r>
      <w:r>
        <w:rPr>
          <w:rFonts w:ascii="Times New Roman" w:hAnsi="Times New Roman" w:cs="Times New Roman"/>
          <w:sz w:val="28"/>
          <w:szCs w:val="28"/>
        </w:rPr>
        <w:t xml:space="preserve"> Фактура – это характер поверхности материала в его естественном виде.</w:t>
      </w:r>
      <w:r w:rsidRPr="00A7365D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 xml:space="preserve">ические характеристики фактуры. </w:t>
      </w:r>
      <w:r w:rsidRPr="00A7365D">
        <w:rPr>
          <w:rFonts w:ascii="Times New Roman" w:hAnsi="Times New Roman" w:cs="Times New Roman"/>
          <w:sz w:val="28"/>
          <w:szCs w:val="28"/>
        </w:rPr>
        <w:t>Эмоциональные ощущения, вызываемые  фактурой. Сочетание формы и фактуры для создания художественного образа. Освещение как одно из средств создания художественного образа.</w:t>
      </w:r>
    </w:p>
    <w:p w:rsidR="007F1FA1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Текстурой  принято называть неизобразительный декоративный узор, нанесенный на поверхность листа по сложной ритмической схеме.</w:t>
      </w:r>
    </w:p>
    <w:p w:rsidR="007F1FA1" w:rsidRPr="00446AE8" w:rsidRDefault="007F1FA1" w:rsidP="0076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Текстура в растровом редакторе. </w:t>
      </w:r>
      <w:r w:rsidRPr="00597C60">
        <w:rPr>
          <w:rFonts w:ascii="Times New Roman" w:hAnsi="Times New Roman" w:cs="Times New Roman"/>
          <w:sz w:val="28"/>
          <w:szCs w:val="28"/>
        </w:rPr>
        <w:t xml:space="preserve">Инструменты и команды заливки. </w:t>
      </w:r>
      <w:r>
        <w:rPr>
          <w:rFonts w:ascii="Times New Roman" w:hAnsi="Times New Roman" w:cs="Times New Roman"/>
          <w:sz w:val="28"/>
          <w:szCs w:val="28"/>
        </w:rPr>
        <w:t>Заливка областей узорами</w:t>
      </w:r>
      <w:r w:rsidRPr="00597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Pattern</w:t>
      </w:r>
      <w:r w:rsidRPr="00E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Stamp</w:t>
      </w:r>
      <w:r w:rsidRPr="00EB13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Bucket</w:t>
      </w:r>
      <w:r w:rsidRPr="00EB13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EB13DF">
        <w:rPr>
          <w:rFonts w:ascii="Times New Roman" w:hAnsi="Times New Roman" w:cs="Times New Roman"/>
          <w:sz w:val="28"/>
          <w:szCs w:val="28"/>
        </w:rPr>
        <w:t xml:space="preserve"> </w:t>
      </w:r>
      <w:r w:rsidRPr="001822E0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E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Opacity</w:t>
      </w:r>
      <w:r w:rsidRPr="00EB13DF">
        <w:rPr>
          <w:rFonts w:ascii="Times New Roman" w:hAnsi="Times New Roman" w:cs="Times New Roman"/>
          <w:sz w:val="28"/>
          <w:szCs w:val="28"/>
        </w:rPr>
        <w:t xml:space="preserve">.  </w:t>
      </w:r>
      <w:r w:rsidRPr="00597C60">
        <w:rPr>
          <w:rFonts w:ascii="Times New Roman" w:hAnsi="Times New Roman" w:cs="Times New Roman"/>
          <w:sz w:val="28"/>
          <w:szCs w:val="28"/>
        </w:rPr>
        <w:t>Инструмен</w:t>
      </w:r>
      <w:r>
        <w:rPr>
          <w:rFonts w:ascii="Times New Roman" w:hAnsi="Times New Roman" w:cs="Times New Roman"/>
          <w:sz w:val="28"/>
          <w:szCs w:val="28"/>
        </w:rPr>
        <w:t xml:space="preserve">т Paint Bucket. </w:t>
      </w:r>
      <w:r w:rsidRPr="00597C60">
        <w:rPr>
          <w:rFonts w:ascii="Times New Roman" w:hAnsi="Times New Roman" w:cs="Times New Roman"/>
          <w:sz w:val="28"/>
          <w:szCs w:val="28"/>
        </w:rPr>
        <w:t xml:space="preserve">Градиентная заливка. Инструмент </w:t>
      </w:r>
      <w:r w:rsidRPr="00C62A46">
        <w:rPr>
          <w:rFonts w:ascii="Times New Roman" w:hAnsi="Times New Roman" w:cs="Times New Roman"/>
          <w:sz w:val="28"/>
          <w:szCs w:val="28"/>
        </w:rPr>
        <w:t>Gradient.</w:t>
      </w:r>
      <w:r w:rsidRPr="00597C60">
        <w:rPr>
          <w:rFonts w:ascii="Times New Roman" w:hAnsi="Times New Roman" w:cs="Times New Roman"/>
          <w:sz w:val="32"/>
          <w:szCs w:val="32"/>
        </w:rPr>
        <w:t xml:space="preserve"> </w:t>
      </w:r>
      <w:r w:rsidRPr="00597C60">
        <w:rPr>
          <w:rFonts w:ascii="Times New Roman" w:hAnsi="Times New Roman" w:cs="Times New Roman"/>
          <w:sz w:val="28"/>
          <w:szCs w:val="28"/>
        </w:rPr>
        <w:t>Палитра градиентов. Создание нового градиента.</w:t>
      </w:r>
      <w:r w:rsidRPr="0049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Режимы смешивания цветов.</w:t>
      </w:r>
    </w:p>
    <w:p w:rsidR="007F1FA1" w:rsidRDefault="007F1FA1" w:rsidP="00B8179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Pr="00C84602">
        <w:rPr>
          <w:rFonts w:ascii="Times New Roman" w:hAnsi="Times New Roman" w:cs="Times New Roman"/>
          <w:b/>
          <w:bCs/>
          <w:sz w:val="28"/>
          <w:szCs w:val="28"/>
        </w:rPr>
        <w:t>Цвет в композиции и в компьютерной графике</w:t>
      </w:r>
    </w:p>
    <w:p w:rsidR="007F1FA1" w:rsidRDefault="007F1FA1" w:rsidP="00B8179E">
      <w:pPr>
        <w:tabs>
          <w:tab w:val="left" w:pos="0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6.1. </w:t>
      </w:r>
      <w:r w:rsidRPr="001822E0">
        <w:rPr>
          <w:rFonts w:ascii="Times New Roman" w:hAnsi="Times New Roman" w:cs="Times New Roman"/>
          <w:b/>
          <w:bCs/>
          <w:sz w:val="28"/>
          <w:szCs w:val="28"/>
        </w:rPr>
        <w:t>Цветовые модели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компьютерной графике.</w:t>
      </w:r>
    </w:p>
    <w:p w:rsidR="007F1FA1" w:rsidRPr="00254DAF" w:rsidRDefault="007F1FA1" w:rsidP="00B81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E9">
        <w:rPr>
          <w:rFonts w:ascii="Times New Roman" w:hAnsi="Times New Roman" w:cs="Times New Roman"/>
          <w:sz w:val="28"/>
          <w:szCs w:val="28"/>
        </w:rPr>
        <w:t>Типы растро</w:t>
      </w:r>
      <w:r>
        <w:rPr>
          <w:rFonts w:ascii="Times New Roman" w:hAnsi="Times New Roman" w:cs="Times New Roman"/>
          <w:sz w:val="28"/>
          <w:szCs w:val="28"/>
        </w:rPr>
        <w:t>вых изображений: монохромные (че</w:t>
      </w:r>
      <w:r w:rsidRPr="00223CE9">
        <w:rPr>
          <w:rFonts w:ascii="Times New Roman" w:hAnsi="Times New Roman" w:cs="Times New Roman"/>
          <w:sz w:val="28"/>
          <w:szCs w:val="28"/>
        </w:rPr>
        <w:t>рно-белые), полутоновые, полноцветные, индексированные, многоканальные. Цветовой охват и цв</w:t>
      </w:r>
      <w:r>
        <w:rPr>
          <w:rFonts w:ascii="Times New Roman" w:hAnsi="Times New Roman" w:cs="Times New Roman"/>
          <w:sz w:val="28"/>
          <w:szCs w:val="28"/>
        </w:rPr>
        <w:t xml:space="preserve">етовые модели. Цветовая модель </w:t>
      </w:r>
      <w:r w:rsidRPr="00223CE9">
        <w:rPr>
          <w:rFonts w:ascii="Times New Roman" w:hAnsi="Times New Roman" w:cs="Times New Roman"/>
          <w:sz w:val="28"/>
          <w:szCs w:val="28"/>
        </w:rPr>
        <w:t>RGB и облас</w:t>
      </w:r>
      <w:r>
        <w:rPr>
          <w:rFonts w:ascii="Times New Roman" w:hAnsi="Times New Roman" w:cs="Times New Roman"/>
          <w:sz w:val="28"/>
          <w:szCs w:val="28"/>
        </w:rPr>
        <w:t>ть применения. Цветовая модель SMYK и ее</w:t>
      </w:r>
      <w:r w:rsidRPr="00223CE9">
        <w:rPr>
          <w:rFonts w:ascii="Times New Roman" w:hAnsi="Times New Roman" w:cs="Times New Roman"/>
          <w:sz w:val="28"/>
          <w:szCs w:val="28"/>
        </w:rPr>
        <w:t xml:space="preserve"> использование при </w:t>
      </w:r>
      <w:r>
        <w:rPr>
          <w:rFonts w:ascii="Times New Roman" w:hAnsi="Times New Roman" w:cs="Times New Roman"/>
          <w:sz w:val="28"/>
          <w:szCs w:val="28"/>
        </w:rPr>
        <w:t>печати. Цветовая модель HSB и ее</w:t>
      </w:r>
      <w:r w:rsidRPr="00223CE9">
        <w:rPr>
          <w:rFonts w:ascii="Times New Roman" w:hAnsi="Times New Roman" w:cs="Times New Roman"/>
          <w:sz w:val="28"/>
          <w:szCs w:val="28"/>
        </w:rPr>
        <w:t xml:space="preserve"> компоненты: тон, насыщенность, яркость.  Модель Lab.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 между моделями. </w:t>
      </w:r>
      <w:r w:rsidRPr="00223CE9">
        <w:rPr>
          <w:rFonts w:ascii="Times New Roman" w:hAnsi="Times New Roman" w:cs="Times New Roman"/>
          <w:sz w:val="28"/>
          <w:szCs w:val="28"/>
        </w:rPr>
        <w:t xml:space="preserve">Цветовая палитра. Индексированная палитра. Цветовые каналы. </w:t>
      </w:r>
    </w:p>
    <w:p w:rsidR="007F1FA1" w:rsidRPr="00446AE8" w:rsidRDefault="007F1FA1" w:rsidP="00B8179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6.2. </w:t>
      </w:r>
      <w:r w:rsidRPr="001822E0">
        <w:rPr>
          <w:rFonts w:ascii="Times New Roman" w:hAnsi="Times New Roman" w:cs="Times New Roman"/>
          <w:b/>
          <w:bCs/>
          <w:sz w:val="28"/>
          <w:szCs w:val="28"/>
        </w:rPr>
        <w:t>Способы создания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цветовой гармонии в композиции.</w:t>
      </w:r>
    </w:p>
    <w:p w:rsidR="007F1FA1" w:rsidRPr="00254DAF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 xml:space="preserve">Цвет как средство выражения художественного образа. Цветоведение – комплексная наука о процессах восприятия и различения цветов. Природа цвета как </w:t>
      </w:r>
      <w:r>
        <w:rPr>
          <w:rFonts w:ascii="Times New Roman" w:hAnsi="Times New Roman" w:cs="Times New Roman"/>
          <w:sz w:val="28"/>
          <w:szCs w:val="28"/>
        </w:rPr>
        <w:t>отраже</w:t>
      </w:r>
      <w:r w:rsidRPr="00254DAF">
        <w:rPr>
          <w:rFonts w:ascii="Times New Roman" w:hAnsi="Times New Roman" w:cs="Times New Roman"/>
          <w:sz w:val="28"/>
          <w:szCs w:val="28"/>
        </w:rPr>
        <w:t>нного от поверхности света.  Спектр и спектральные цвета.  Теория суммарного синтеза  света. Хроматические и ахроматические цвета. О</w:t>
      </w:r>
      <w:r>
        <w:rPr>
          <w:rFonts w:ascii="Times New Roman" w:hAnsi="Times New Roman" w:cs="Times New Roman"/>
          <w:sz w:val="28"/>
          <w:szCs w:val="28"/>
        </w:rPr>
        <w:t>сновные хроматические цвета – же</w:t>
      </w:r>
      <w:r w:rsidRPr="00254DAF">
        <w:rPr>
          <w:rFonts w:ascii="Times New Roman" w:hAnsi="Times New Roman" w:cs="Times New Roman"/>
          <w:sz w:val="28"/>
          <w:szCs w:val="28"/>
        </w:rPr>
        <w:t>лтый, красный, синий. Смешанные цвета. Хар</w:t>
      </w:r>
      <w:r>
        <w:rPr>
          <w:rFonts w:ascii="Times New Roman" w:hAnsi="Times New Roman" w:cs="Times New Roman"/>
          <w:sz w:val="28"/>
          <w:szCs w:val="28"/>
        </w:rPr>
        <w:t>актеристика  цвета по тре</w:t>
      </w:r>
      <w:r w:rsidRPr="00254DAF">
        <w:rPr>
          <w:rFonts w:ascii="Times New Roman" w:hAnsi="Times New Roman" w:cs="Times New Roman"/>
          <w:sz w:val="28"/>
          <w:szCs w:val="28"/>
        </w:rPr>
        <w:t>м признакам: цветовому тону, светлоте и насыщенности. Оптическое смешение цветов, механическое смешение цветов. Закон  дополнительных цветов. Цветовая гармония и способы ее создания.</w:t>
      </w:r>
    </w:p>
    <w:p w:rsidR="007F1FA1" w:rsidRPr="00026CA8" w:rsidRDefault="007F1FA1" w:rsidP="002D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AF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цвета на человека. Физические цветовые ассоциации: весовые, температурные, фактурные, акустические, пространственные. Эмоциональные ассоциации: позитивные, негативные, нейтральные. Объективные свойства цвета </w:t>
      </w:r>
      <w:r>
        <w:rPr>
          <w:rFonts w:ascii="Times New Roman" w:hAnsi="Times New Roman" w:cs="Times New Roman"/>
          <w:sz w:val="28"/>
          <w:szCs w:val="28"/>
        </w:rPr>
        <w:t>и реакции, которые они вызывают.</w:t>
      </w:r>
    </w:p>
    <w:p w:rsidR="007F1FA1" w:rsidRPr="003F1ED3" w:rsidRDefault="007F1FA1" w:rsidP="00491343">
      <w:pPr>
        <w:spacing w:after="0" w:line="36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Default="007F1FA1" w:rsidP="00491343">
      <w:pPr>
        <w:spacing w:after="0" w:line="36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7.  П</w:t>
      </w:r>
      <w:r w:rsidRPr="0072251D">
        <w:rPr>
          <w:rFonts w:ascii="Times New Roman" w:hAnsi="Times New Roman" w:cs="Times New Roman"/>
          <w:b/>
          <w:bCs/>
          <w:sz w:val="28"/>
          <w:szCs w:val="28"/>
        </w:rPr>
        <w:t>роектирование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графических редакторах</w:t>
      </w:r>
    </w:p>
    <w:p w:rsidR="007F1FA1" w:rsidRDefault="007F1FA1" w:rsidP="00C62A4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264B">
        <w:rPr>
          <w:rFonts w:ascii="Times New Roman" w:hAnsi="Times New Roman" w:cs="Times New Roman"/>
          <w:b/>
          <w:bCs/>
          <w:sz w:val="28"/>
          <w:szCs w:val="28"/>
        </w:rPr>
        <w:t>Тема 7.1</w:t>
      </w:r>
      <w:r w:rsidRPr="00D532DF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стилизации объекта.</w:t>
      </w:r>
    </w:p>
    <w:p w:rsidR="007F1FA1" w:rsidRDefault="007F1FA1" w:rsidP="000039E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F74">
        <w:rPr>
          <w:rFonts w:ascii="Times New Roman" w:hAnsi="Times New Roman" w:cs="Times New Roman"/>
          <w:sz w:val="28"/>
          <w:szCs w:val="28"/>
        </w:rPr>
        <w:t>Стилизация</w:t>
      </w:r>
      <w:r>
        <w:rPr>
          <w:rFonts w:ascii="Times New Roman" w:hAnsi="Times New Roman" w:cs="Times New Roman"/>
          <w:sz w:val="28"/>
          <w:szCs w:val="28"/>
        </w:rPr>
        <w:t xml:space="preserve"> как метод преобразования предметного качественного содержания  в обобщенную, целостную и визуально сгармонированную форму.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1FA1" w:rsidRDefault="007F1FA1" w:rsidP="000039E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стилизации объекта:  </w:t>
      </w:r>
    </w:p>
    <w:p w:rsidR="007F1FA1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формы объектов, трансформирование;</w:t>
      </w:r>
    </w:p>
    <w:p w:rsidR="007F1FA1" w:rsidRPr="00FD5DD3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дробление изображения  и насыщение орнаментом или текстурой;</w:t>
      </w:r>
    </w:p>
    <w:p w:rsidR="007F1FA1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членение плоскости на части цветом;</w:t>
      </w:r>
    </w:p>
    <w:p w:rsidR="007F1FA1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активных цветовых контуров;</w:t>
      </w:r>
    </w:p>
    <w:p w:rsidR="007F1FA1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упрощение формы  и доведение ее до предметных символов;</w:t>
      </w:r>
    </w:p>
    <w:p w:rsidR="007F1FA1" w:rsidRDefault="007F1FA1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эффекта оверлепинга (частичное совпадение или наложение одной формы на другую).</w:t>
      </w:r>
    </w:p>
    <w:p w:rsidR="007F1FA1" w:rsidRDefault="007F1FA1" w:rsidP="000039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7.2. </w:t>
      </w:r>
      <w:r w:rsidRPr="007F75C8">
        <w:rPr>
          <w:rFonts w:ascii="Times New Roman" w:hAnsi="Times New Roman" w:cs="Times New Roman"/>
          <w:b/>
          <w:bCs/>
          <w:sz w:val="28"/>
          <w:szCs w:val="28"/>
        </w:rPr>
        <w:t>Подготовка изображения  в растровом редакторе  к использованию в проекте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FA1" w:rsidRPr="008F40EA" w:rsidRDefault="007F1FA1" w:rsidP="002D494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Тоновая коррекция в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F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0EA">
        <w:rPr>
          <w:rFonts w:ascii="Times New Roman" w:hAnsi="Times New Roman" w:cs="Times New Roman"/>
          <w:sz w:val="28"/>
          <w:szCs w:val="28"/>
        </w:rPr>
        <w:t>Диапазон яркостей, гистограмма</w:t>
      </w:r>
      <w:r>
        <w:rPr>
          <w:rFonts w:ascii="Times New Roman" w:hAnsi="Times New Roman" w:cs="Times New Roman"/>
          <w:sz w:val="28"/>
          <w:szCs w:val="28"/>
        </w:rPr>
        <w:t xml:space="preserve"> – график распределения пикселей по градациям яркости. Диалоговое окно Levels (уровни). Че</w:t>
      </w:r>
      <w:r w:rsidRPr="008F40EA">
        <w:rPr>
          <w:rFonts w:ascii="Times New Roman" w:hAnsi="Times New Roman" w:cs="Times New Roman"/>
          <w:sz w:val="28"/>
          <w:szCs w:val="28"/>
        </w:rPr>
        <w:t>рная и белая точки. Изображение для</w:t>
      </w:r>
      <w:r>
        <w:rPr>
          <w:rFonts w:ascii="Times New Roman" w:hAnsi="Times New Roman" w:cs="Times New Roman"/>
          <w:sz w:val="28"/>
          <w:szCs w:val="28"/>
        </w:rPr>
        <w:t xml:space="preserve"> печати и тоновый диапазон. Прие</w:t>
      </w:r>
      <w:r w:rsidRPr="008F40EA">
        <w:rPr>
          <w:rFonts w:ascii="Times New Roman" w:hAnsi="Times New Roman" w:cs="Times New Roman"/>
          <w:sz w:val="28"/>
          <w:szCs w:val="28"/>
        </w:rPr>
        <w:t>мы автоматической коррекции уровней. Тоновые кривые. Диалоговое окно Curves (кривые). Определение тонового интервала. Тоновая коррекция цветных изображений.</w:t>
      </w:r>
    </w:p>
    <w:p w:rsidR="007F1FA1" w:rsidRDefault="007F1FA1" w:rsidP="000039E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0EA">
        <w:rPr>
          <w:rFonts w:ascii="Times New Roman" w:hAnsi="Times New Roman" w:cs="Times New Roman"/>
          <w:sz w:val="28"/>
          <w:szCs w:val="28"/>
        </w:rPr>
        <w:t>Коррекция цветных изображений. Нахождение погрешностей цвета. Балансировка и</w:t>
      </w:r>
      <w:r>
        <w:rPr>
          <w:rFonts w:ascii="Times New Roman" w:hAnsi="Times New Roman" w:cs="Times New Roman"/>
          <w:sz w:val="28"/>
          <w:szCs w:val="28"/>
        </w:rPr>
        <w:t xml:space="preserve"> коррекция цветов: нахождение че</w:t>
      </w:r>
      <w:r w:rsidRPr="008F40EA">
        <w:rPr>
          <w:rFonts w:ascii="Times New Roman" w:hAnsi="Times New Roman" w:cs="Times New Roman"/>
          <w:sz w:val="28"/>
          <w:szCs w:val="28"/>
        </w:rPr>
        <w:t>рной, белой и серой точек. Коррекция тона в канале. Сдвиг цвета в тоновом диапазоне. Балансировк</w:t>
      </w:r>
      <w:r>
        <w:rPr>
          <w:rFonts w:ascii="Times New Roman" w:hAnsi="Times New Roman" w:cs="Times New Roman"/>
          <w:sz w:val="28"/>
          <w:szCs w:val="28"/>
        </w:rPr>
        <w:t>а цвета в окнах Color Balance (цветовой баланс) и Variations (в</w:t>
      </w:r>
      <w:r w:rsidRPr="008F40EA">
        <w:rPr>
          <w:rFonts w:ascii="Times New Roman" w:hAnsi="Times New Roman" w:cs="Times New Roman"/>
          <w:sz w:val="28"/>
          <w:szCs w:val="28"/>
        </w:rPr>
        <w:t>арианты).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0EA">
        <w:rPr>
          <w:rFonts w:ascii="Times New Roman" w:hAnsi="Times New Roman" w:cs="Times New Roman"/>
          <w:sz w:val="28"/>
          <w:szCs w:val="28"/>
        </w:rPr>
        <w:t>Корректирующие фильтры и ретушь. Корректирующие инструменты: Sha</w:t>
      </w:r>
      <w:r>
        <w:rPr>
          <w:rFonts w:ascii="Times New Roman" w:hAnsi="Times New Roman" w:cs="Times New Roman"/>
          <w:sz w:val="28"/>
          <w:szCs w:val="28"/>
        </w:rPr>
        <w:t xml:space="preserve">rpen, Blur ручной настройки резкости. </w:t>
      </w:r>
      <w:r w:rsidRPr="008F40EA">
        <w:rPr>
          <w:rFonts w:ascii="Times New Roman" w:hAnsi="Times New Roman" w:cs="Times New Roman"/>
          <w:sz w:val="28"/>
          <w:szCs w:val="28"/>
        </w:rPr>
        <w:t>Инструменты р</w:t>
      </w:r>
      <w:r>
        <w:rPr>
          <w:rFonts w:ascii="Times New Roman" w:hAnsi="Times New Roman" w:cs="Times New Roman"/>
          <w:sz w:val="28"/>
          <w:szCs w:val="28"/>
        </w:rPr>
        <w:t>етуширования: Clone Stamp, Pattern Stamp, Smudge</w:t>
      </w:r>
      <w:r w:rsidRPr="008F4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0EA">
        <w:rPr>
          <w:rFonts w:ascii="Times New Roman" w:hAnsi="Times New Roman" w:cs="Times New Roman"/>
          <w:sz w:val="28"/>
          <w:szCs w:val="28"/>
        </w:rPr>
        <w:t>Тонирующие ин</w:t>
      </w:r>
      <w:r>
        <w:rPr>
          <w:rFonts w:ascii="Times New Roman" w:hAnsi="Times New Roman" w:cs="Times New Roman"/>
          <w:sz w:val="28"/>
          <w:szCs w:val="28"/>
        </w:rPr>
        <w:t>струменты: Dodge, Burn, Sponge</w:t>
      </w:r>
      <w:r w:rsidRPr="008F40EA">
        <w:rPr>
          <w:rFonts w:ascii="Times New Roman" w:hAnsi="Times New Roman" w:cs="Times New Roman"/>
          <w:sz w:val="28"/>
          <w:szCs w:val="28"/>
        </w:rPr>
        <w:t xml:space="preserve"> для ручной настройки тона и насыщенности цветов.  Инструменты для удаления и восстановления фрагмен</w:t>
      </w:r>
      <w:r>
        <w:rPr>
          <w:rFonts w:ascii="Times New Roman" w:hAnsi="Times New Roman" w:cs="Times New Roman"/>
          <w:sz w:val="28"/>
          <w:szCs w:val="28"/>
        </w:rPr>
        <w:t>тов изображения: Eraser, Magic Eraser</w:t>
      </w:r>
      <w:r w:rsidRPr="008F40EA">
        <w:rPr>
          <w:rFonts w:ascii="Times New Roman" w:hAnsi="Times New Roman" w:cs="Times New Roman"/>
          <w:sz w:val="28"/>
          <w:szCs w:val="28"/>
        </w:rPr>
        <w:t>.</w:t>
      </w:r>
    </w:p>
    <w:p w:rsidR="007F1FA1" w:rsidRPr="003F1ED3" w:rsidRDefault="007F1FA1" w:rsidP="000B3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Pr="00D47DF7" w:rsidRDefault="007F1FA1" w:rsidP="00F72DB4">
      <w:pPr>
        <w:pStyle w:val="ListParagraph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DF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7F1FA1" w:rsidRPr="003D358C" w:rsidRDefault="007F1FA1" w:rsidP="00D47DF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3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учащихся на различных этапах обучения </w:t>
      </w:r>
    </w:p>
    <w:p w:rsidR="007F1FA1" w:rsidRPr="00F72DB4" w:rsidRDefault="007F1FA1" w:rsidP="00F72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 (3 класс)</w:t>
      </w:r>
    </w:p>
    <w:p w:rsidR="007F1FA1" w:rsidRPr="00F72DB4" w:rsidRDefault="007F1FA1" w:rsidP="00F72DB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72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знания:</w:t>
      </w:r>
    </w:p>
    <w:p w:rsidR="007F1FA1" w:rsidRPr="00337070" w:rsidRDefault="007F1FA1" w:rsidP="00F72D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0">
        <w:rPr>
          <w:rFonts w:ascii="Times New Roman" w:hAnsi="Times New Roman" w:cs="Times New Roman"/>
          <w:sz w:val="28"/>
          <w:szCs w:val="28"/>
        </w:rPr>
        <w:t xml:space="preserve">терминологии </w:t>
      </w:r>
      <w:r>
        <w:rPr>
          <w:rFonts w:ascii="Times New Roman" w:hAnsi="Times New Roman" w:cs="Times New Roman"/>
          <w:sz w:val="28"/>
          <w:szCs w:val="28"/>
        </w:rPr>
        <w:t>дизайнерского</w:t>
      </w:r>
      <w:r w:rsidRPr="00337070">
        <w:rPr>
          <w:rFonts w:ascii="Times New Roman" w:hAnsi="Times New Roman" w:cs="Times New Roman"/>
          <w:sz w:val="28"/>
          <w:szCs w:val="28"/>
        </w:rPr>
        <w:t xml:space="preserve">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DE6">
        <w:rPr>
          <w:rFonts w:ascii="Times New Roman" w:hAnsi="Times New Roman" w:cs="Times New Roman"/>
          <w:sz w:val="28"/>
          <w:szCs w:val="28"/>
        </w:rPr>
        <w:t xml:space="preserve">идов компьютерной графики: растровой, векторной, фрактальной; 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DE6">
        <w:rPr>
          <w:rFonts w:ascii="Times New Roman" w:hAnsi="Times New Roman" w:cs="Times New Roman"/>
          <w:sz w:val="28"/>
          <w:szCs w:val="28"/>
        </w:rPr>
        <w:t>сновных понятий компьютерной граф</w:t>
      </w:r>
      <w:r>
        <w:rPr>
          <w:rFonts w:ascii="Times New Roman" w:hAnsi="Times New Roman" w:cs="Times New Roman"/>
          <w:sz w:val="28"/>
          <w:szCs w:val="28"/>
        </w:rPr>
        <w:t>ики: разрешение экрана, принтер</w:t>
      </w:r>
      <w:r w:rsidRPr="00490DE6">
        <w:rPr>
          <w:rFonts w:ascii="Times New Roman" w:hAnsi="Times New Roman" w:cs="Times New Roman"/>
          <w:sz w:val="28"/>
          <w:szCs w:val="28"/>
        </w:rPr>
        <w:t>, изображения; цвет в компьютерной графике и цветовые модели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193CAB">
        <w:rPr>
          <w:rFonts w:ascii="Times New Roman" w:hAnsi="Times New Roman" w:cs="Times New Roman"/>
          <w:sz w:val="28"/>
          <w:szCs w:val="28"/>
        </w:rPr>
        <w:t>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DE6">
        <w:rPr>
          <w:rFonts w:ascii="Times New Roman" w:hAnsi="Times New Roman" w:cs="Times New Roman"/>
          <w:sz w:val="28"/>
          <w:szCs w:val="28"/>
        </w:rPr>
        <w:t>собенностей, достоинств и недостатков растровой графики;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0DE6">
        <w:rPr>
          <w:rFonts w:ascii="Times New Roman" w:hAnsi="Times New Roman" w:cs="Times New Roman"/>
          <w:sz w:val="28"/>
          <w:szCs w:val="28"/>
        </w:rPr>
        <w:t>етодов кодирования цветов в компьютерной графике – цветовых моделей;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DE6">
        <w:rPr>
          <w:rFonts w:ascii="Times New Roman" w:hAnsi="Times New Roman" w:cs="Times New Roman"/>
          <w:sz w:val="28"/>
          <w:szCs w:val="28"/>
        </w:rPr>
        <w:t>пособов хранения изображений в файлах растрового формата;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0DE6">
        <w:rPr>
          <w:rFonts w:ascii="Times New Roman" w:hAnsi="Times New Roman" w:cs="Times New Roman"/>
          <w:sz w:val="28"/>
          <w:szCs w:val="28"/>
        </w:rPr>
        <w:t>етодов сжатия графических файлов;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0DE6">
        <w:rPr>
          <w:rFonts w:ascii="Times New Roman" w:hAnsi="Times New Roman" w:cs="Times New Roman"/>
          <w:sz w:val="28"/>
          <w:szCs w:val="28"/>
        </w:rPr>
        <w:t>азначения и функций растровых графических программ;</w:t>
      </w:r>
    </w:p>
    <w:p w:rsidR="007F1FA1" w:rsidRPr="00490DE6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0DE6">
        <w:rPr>
          <w:rFonts w:ascii="Times New Roman" w:hAnsi="Times New Roman" w:cs="Times New Roman"/>
          <w:sz w:val="28"/>
          <w:szCs w:val="28"/>
        </w:rPr>
        <w:t>рименения инструментари</w:t>
      </w:r>
      <w:r>
        <w:rPr>
          <w:rFonts w:ascii="Times New Roman" w:hAnsi="Times New Roman" w:cs="Times New Roman"/>
          <w:sz w:val="28"/>
          <w:szCs w:val="28"/>
        </w:rPr>
        <w:t>я растровой программы в определе</w:t>
      </w:r>
      <w:r w:rsidRPr="00490DE6">
        <w:rPr>
          <w:rFonts w:ascii="Times New Roman" w:hAnsi="Times New Roman" w:cs="Times New Roman"/>
          <w:sz w:val="28"/>
          <w:szCs w:val="28"/>
        </w:rPr>
        <w:t>нном алгоритме;</w:t>
      </w:r>
    </w:p>
    <w:p w:rsidR="007F1FA1" w:rsidRPr="005A0EA7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90DE6">
        <w:rPr>
          <w:rFonts w:ascii="Times New Roman" w:hAnsi="Times New Roman" w:cs="Times New Roman"/>
          <w:sz w:val="28"/>
          <w:szCs w:val="28"/>
        </w:rPr>
        <w:t xml:space="preserve">ифровых устройств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E6">
        <w:rPr>
          <w:rFonts w:ascii="Times New Roman" w:hAnsi="Times New Roman" w:cs="Times New Roman"/>
          <w:sz w:val="28"/>
          <w:szCs w:val="28"/>
        </w:rPr>
        <w:t>вво</w:t>
      </w:r>
      <w:r>
        <w:rPr>
          <w:rFonts w:ascii="Times New Roman" w:hAnsi="Times New Roman" w:cs="Times New Roman"/>
          <w:sz w:val="28"/>
          <w:szCs w:val="28"/>
        </w:rPr>
        <w:t>да-вывода изображения;</w:t>
      </w:r>
      <w:r w:rsidRPr="0049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A1" w:rsidRPr="005A0EA7" w:rsidRDefault="007F1FA1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закономе</w:t>
      </w:r>
      <w:r w:rsidRPr="005A0E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ностей и правил композиции и умение применять их в практической работе;</w:t>
      </w:r>
    </w:p>
    <w:p w:rsidR="007F1FA1" w:rsidRPr="00F72DB4" w:rsidRDefault="007F1FA1" w:rsidP="00F72DB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72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умения:</w:t>
      </w:r>
    </w:p>
    <w:p w:rsidR="007F1FA1" w:rsidRPr="00BE743E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3E">
        <w:rPr>
          <w:rFonts w:ascii="Times New Roman" w:hAnsi="Times New Roman" w:cs="Times New Roman"/>
          <w:sz w:val="28"/>
          <w:szCs w:val="28"/>
        </w:rPr>
        <w:t>создавать художественный образ на основе решения технических и творческих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азличать форматы графических файлов и понимать целесообразность их использования при работе с различными графическими программами;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DE6">
        <w:rPr>
          <w:rFonts w:ascii="Times New Roman" w:hAnsi="Times New Roman" w:cs="Times New Roman"/>
          <w:sz w:val="28"/>
          <w:szCs w:val="28"/>
        </w:rPr>
        <w:t>бработки графической информации с помощью растровых программ;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аботы с текстом в растровой программе;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0DE6">
        <w:rPr>
          <w:rFonts w:ascii="Times New Roman" w:hAnsi="Times New Roman" w:cs="Times New Roman"/>
          <w:sz w:val="28"/>
          <w:szCs w:val="28"/>
        </w:rPr>
        <w:t xml:space="preserve">рименение </w:t>
      </w:r>
      <w:r>
        <w:rPr>
          <w:rFonts w:ascii="Times New Roman" w:hAnsi="Times New Roman" w:cs="Times New Roman"/>
          <w:sz w:val="28"/>
          <w:szCs w:val="28"/>
        </w:rPr>
        <w:t>в изображении</w:t>
      </w:r>
      <w:r w:rsidRPr="00490DE6">
        <w:rPr>
          <w:rFonts w:ascii="Times New Roman" w:hAnsi="Times New Roman" w:cs="Times New Roman"/>
          <w:sz w:val="28"/>
          <w:szCs w:val="28"/>
        </w:rPr>
        <w:t xml:space="preserve"> различных эффектов;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DE6">
        <w:rPr>
          <w:rFonts w:ascii="Times New Roman" w:hAnsi="Times New Roman" w:cs="Times New Roman"/>
          <w:sz w:val="28"/>
          <w:szCs w:val="28"/>
        </w:rPr>
        <w:t>оздавать собственные изображения, используя инструменты рисования;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аботы с цветом, создания градиентных, однородных и узорных заливок;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DE6">
        <w:rPr>
          <w:rFonts w:ascii="Times New Roman" w:hAnsi="Times New Roman" w:cs="Times New Roman"/>
          <w:sz w:val="28"/>
          <w:szCs w:val="28"/>
        </w:rPr>
        <w:t>ыделения фрагментов изображения с использованием различных инструментов;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0DE6">
        <w:rPr>
          <w:rFonts w:ascii="Times New Roman" w:hAnsi="Times New Roman" w:cs="Times New Roman"/>
          <w:sz w:val="28"/>
          <w:szCs w:val="28"/>
        </w:rPr>
        <w:t>еремещения, дублирования и вращения выделенных областей;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DE6">
        <w:rPr>
          <w:rFonts w:ascii="Times New Roman" w:hAnsi="Times New Roman" w:cs="Times New Roman"/>
          <w:sz w:val="28"/>
          <w:szCs w:val="28"/>
        </w:rPr>
        <w:t>охранения выделенных областей для последующего использования;</w:t>
      </w:r>
    </w:p>
    <w:p w:rsidR="007F1FA1" w:rsidRPr="00490DE6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0DE6">
        <w:rPr>
          <w:rFonts w:ascii="Times New Roman" w:hAnsi="Times New Roman" w:cs="Times New Roman"/>
          <w:sz w:val="28"/>
          <w:szCs w:val="28"/>
        </w:rPr>
        <w:t>оздания монтажа из готовых изображений (создание многослойных документов);</w:t>
      </w:r>
    </w:p>
    <w:p w:rsidR="007F1FA1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DE6">
        <w:rPr>
          <w:rFonts w:ascii="Times New Roman" w:hAnsi="Times New Roman" w:cs="Times New Roman"/>
          <w:sz w:val="28"/>
          <w:szCs w:val="28"/>
        </w:rPr>
        <w:t>ыполнения индивидуального творческого задания с</w:t>
      </w:r>
      <w:r>
        <w:rPr>
          <w:rFonts w:ascii="Times New Roman" w:hAnsi="Times New Roman" w:cs="Times New Roman"/>
          <w:sz w:val="28"/>
          <w:szCs w:val="28"/>
        </w:rPr>
        <w:t>редствами компьютерной графики;</w:t>
      </w:r>
    </w:p>
    <w:p w:rsidR="007F1FA1" w:rsidRPr="003D358C" w:rsidRDefault="007F1FA1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грамотной композиции с выразительным и оригинальным композиционным решением;</w:t>
      </w:r>
    </w:p>
    <w:p w:rsidR="007F1FA1" w:rsidRPr="00F72DB4" w:rsidRDefault="007F1FA1" w:rsidP="00F72DB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72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7F1FA1" w:rsidRPr="00F72DB4" w:rsidRDefault="007F1FA1" w:rsidP="00F72DB4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B4">
        <w:rPr>
          <w:rFonts w:ascii="Times New Roman" w:hAnsi="Times New Roman" w:cs="Times New Roman"/>
          <w:sz w:val="28"/>
          <w:szCs w:val="28"/>
        </w:rPr>
        <w:t>настройки интерфейса, навигации и масштабирования показа изображения;</w:t>
      </w:r>
    </w:p>
    <w:p w:rsidR="007F1FA1" w:rsidRPr="00490DE6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аботы с инструментами рисования, создания новых кистей и узоров, настройки прозрачности изображения и режимов смешивания;</w:t>
      </w:r>
    </w:p>
    <w:p w:rsidR="007F1FA1" w:rsidRPr="00490DE6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аботы с инструментами выделения областей в изображении и создания коллажей;</w:t>
      </w:r>
    </w:p>
    <w:p w:rsidR="007F1FA1" w:rsidRPr="00490DE6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DE6">
        <w:rPr>
          <w:rFonts w:ascii="Times New Roman" w:hAnsi="Times New Roman" w:cs="Times New Roman"/>
          <w:sz w:val="28"/>
          <w:szCs w:val="28"/>
        </w:rPr>
        <w:t>аботы  со слоями и управления слоями;</w:t>
      </w:r>
    </w:p>
    <w:p w:rsidR="007F1FA1" w:rsidRPr="00490DE6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DE6">
        <w:rPr>
          <w:rFonts w:ascii="Times New Roman" w:hAnsi="Times New Roman" w:cs="Times New Roman"/>
          <w:sz w:val="28"/>
          <w:szCs w:val="28"/>
        </w:rPr>
        <w:t>ыполнения тоновой и цветовой коррекции и ретуширования фотографий;</w:t>
      </w:r>
    </w:p>
    <w:p w:rsidR="007F1FA1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0DE6">
        <w:rPr>
          <w:rFonts w:ascii="Times New Roman" w:hAnsi="Times New Roman" w:cs="Times New Roman"/>
          <w:sz w:val="28"/>
          <w:szCs w:val="28"/>
        </w:rPr>
        <w:t>омпоновки текста и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FA1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техническими приемами работы в компьютерной графике;</w:t>
      </w:r>
    </w:p>
    <w:p w:rsidR="007F1FA1" w:rsidRDefault="007F1FA1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компоновки элементов композиции в формате и создания выразительного цветового решения</w:t>
      </w:r>
    </w:p>
    <w:p w:rsidR="007F1FA1" w:rsidRDefault="007F1FA1" w:rsidP="00572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3F1ED3" w:rsidRDefault="007F1FA1" w:rsidP="000B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1E1E3F" w:rsidRDefault="007F1FA1" w:rsidP="00491343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F1FA1" w:rsidRPr="006A2A78" w:rsidRDefault="007F1FA1" w:rsidP="004549CD">
      <w:pPr>
        <w:pStyle w:val="ListParagraph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72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КОНТРОЛЯ. СИСТЕМА ОЦЕНОК</w:t>
      </w:r>
    </w:p>
    <w:p w:rsidR="007F1FA1" w:rsidRPr="00535572" w:rsidRDefault="007F1FA1" w:rsidP="0049134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 виды, форма, содержание</w:t>
      </w:r>
    </w:p>
    <w:p w:rsidR="007F1FA1" w:rsidRPr="00490DE6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E6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знаний, умений и навыков уча</w:t>
      </w:r>
      <w:r w:rsidRPr="00490DE6">
        <w:rPr>
          <w:rFonts w:ascii="Times New Roman" w:hAnsi="Times New Roman" w:cs="Times New Roman"/>
          <w:sz w:val="28"/>
          <w:szCs w:val="28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F1FA1" w:rsidRDefault="007F1FA1" w:rsidP="0098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4F0046">
        <w:rPr>
          <w:rFonts w:ascii="Times New Roman" w:hAnsi="Times New Roman" w:cs="Times New Roman"/>
          <w:sz w:val="28"/>
          <w:szCs w:val="28"/>
        </w:rPr>
        <w:t>успеваемос</w:t>
      </w:r>
      <w:r>
        <w:rPr>
          <w:rFonts w:ascii="Times New Roman" w:hAnsi="Times New Roman" w:cs="Times New Roman"/>
          <w:sz w:val="28"/>
          <w:szCs w:val="28"/>
        </w:rPr>
        <w:t xml:space="preserve">ти учащихся проводится в рамках аудиторного времени, предусмотренного на учебный предмет. В виде </w:t>
      </w:r>
      <w:r w:rsidRPr="004F004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оверки самостоятельной работы уча</w:t>
      </w:r>
      <w:r w:rsidRPr="004F0046">
        <w:rPr>
          <w:rFonts w:ascii="Times New Roman" w:hAnsi="Times New Roman" w:cs="Times New Roman"/>
          <w:sz w:val="28"/>
          <w:szCs w:val="28"/>
        </w:rPr>
        <w:t xml:space="preserve">щегося, обсуждения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элементов работы, методов достижения композиционной целостности для создания наиболее выразительного художественного образа в композиции; выставления оценок и </w:t>
      </w:r>
      <w:r w:rsidRPr="004F004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r w:rsidRPr="004F0046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 по своему усмотрению проводить промежуточные просмотры по разделам программы.  </w:t>
      </w:r>
    </w:p>
    <w:p w:rsidR="007F1FA1" w:rsidRPr="004F0046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46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</w:t>
      </w:r>
    </w:p>
    <w:p w:rsidR="007F1FA1" w:rsidRPr="004F0046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</w:t>
      </w:r>
      <w:r w:rsidRPr="004F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―</w:t>
      </w:r>
      <w:r w:rsidRPr="004F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04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орческий  просмотр (проводится в рамках </w:t>
      </w:r>
      <w:r w:rsidRPr="004F0046">
        <w:rPr>
          <w:rFonts w:ascii="Times New Roman" w:hAnsi="Times New Roman" w:cs="Times New Roman"/>
          <w:sz w:val="28"/>
          <w:szCs w:val="28"/>
        </w:rPr>
        <w:t xml:space="preserve">аудиторного </w:t>
      </w:r>
    </w:p>
    <w:p w:rsidR="007F1FA1" w:rsidRPr="004F0046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времени);</w:t>
      </w:r>
    </w:p>
    <w:p w:rsidR="007F1FA1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46">
        <w:rPr>
          <w:rFonts w:ascii="Times New Roman" w:hAnsi="Times New Roman" w:cs="Times New Roman"/>
          <w:sz w:val="28"/>
          <w:szCs w:val="28"/>
        </w:rPr>
        <w:t xml:space="preserve">экзамен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4F0046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ский просмотр (проводится за рамками аудиторного</w:t>
      </w:r>
      <w:r w:rsidRPr="004F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времени).</w:t>
      </w:r>
    </w:p>
    <w:p w:rsidR="007F1FA1" w:rsidRPr="00703955" w:rsidRDefault="007F1FA1" w:rsidP="00980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учащихся проводится </w:t>
      </w:r>
      <w:r w:rsidRPr="004F00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аудиторного времени, предусмотренного на учебный предмет, в </w:t>
      </w:r>
      <w:r w:rsidRPr="004F004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просмотра по окончании </w:t>
      </w:r>
      <w:r w:rsidRPr="00703955">
        <w:rPr>
          <w:rFonts w:ascii="Times New Roman" w:hAnsi="Times New Roman" w:cs="Times New Roman"/>
          <w:sz w:val="28"/>
          <w:szCs w:val="28"/>
        </w:rPr>
        <w:t>первого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. Оценки </w:t>
      </w:r>
      <w:r w:rsidRPr="00703955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 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матика итоговых заданий в конце </w:t>
      </w:r>
      <w:r w:rsidRPr="00703955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 xml:space="preserve">дого учебного </w:t>
      </w:r>
      <w:r w:rsidRPr="0070395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связана с планом творческой работы, </w:t>
      </w:r>
      <w:r w:rsidRPr="00703955">
        <w:rPr>
          <w:rFonts w:ascii="Times New Roman" w:hAnsi="Times New Roman" w:cs="Times New Roman"/>
          <w:sz w:val="28"/>
          <w:szCs w:val="28"/>
        </w:rPr>
        <w:t>конкурсно-выставочной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образовательной организации. </w:t>
      </w:r>
    </w:p>
    <w:p w:rsidR="007F1FA1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итогового </w:t>
      </w:r>
      <w:r w:rsidRPr="00617F5F">
        <w:rPr>
          <w:rFonts w:ascii="Times New Roman" w:hAnsi="Times New Roman" w:cs="Times New Roman"/>
          <w:sz w:val="28"/>
          <w:szCs w:val="28"/>
        </w:rPr>
        <w:t>просмотра-выстав</w:t>
      </w:r>
      <w:r>
        <w:rPr>
          <w:rFonts w:ascii="Times New Roman" w:hAnsi="Times New Roman" w:cs="Times New Roman"/>
          <w:sz w:val="28"/>
          <w:szCs w:val="28"/>
        </w:rPr>
        <w:t xml:space="preserve">ки проводится в конце второго полугодия   обучения.  </w:t>
      </w:r>
    </w:p>
    <w:p w:rsidR="007F1FA1" w:rsidRDefault="007F1FA1" w:rsidP="0053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 предполагает создание проекта, созданного средст</w:t>
      </w:r>
      <w:r w:rsidRPr="00EA09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ами компьютерной графики, с соблюдением всех условий и правил графического дизайна. Итоговый проект демонстрирует умения  реализовывать </w:t>
      </w:r>
      <w:r w:rsidRPr="00EA09D8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замыслы, творческий подход в выборе решения, умение работать в компьютерных графических программах, готовить проект к печати.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итоговой работы каждый уча</w:t>
      </w:r>
      <w:r w:rsidRPr="00EA09D8">
        <w:rPr>
          <w:rFonts w:ascii="Times New Roman" w:hAnsi="Times New Roman" w:cs="Times New Roman"/>
          <w:sz w:val="28"/>
          <w:szCs w:val="28"/>
        </w:rPr>
        <w:t xml:space="preserve">щийся выбирает сам, учитывая свои возможности реализовать выбранную идею </w:t>
      </w:r>
      <w:r>
        <w:rPr>
          <w:rFonts w:ascii="Times New Roman" w:hAnsi="Times New Roman" w:cs="Times New Roman"/>
          <w:sz w:val="28"/>
          <w:szCs w:val="28"/>
        </w:rPr>
        <w:t>в области компьютерной графики.</w:t>
      </w:r>
    </w:p>
    <w:p w:rsidR="007F1FA1" w:rsidRPr="00A42762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уча</w:t>
      </w:r>
      <w:r w:rsidRPr="006D027A">
        <w:rPr>
          <w:rFonts w:ascii="Times New Roman" w:hAnsi="Times New Roman" w:cs="Times New Roman"/>
          <w:sz w:val="28"/>
          <w:szCs w:val="28"/>
        </w:rPr>
        <w:t>щихс</w:t>
      </w:r>
      <w:r>
        <w:rPr>
          <w:rFonts w:ascii="Times New Roman" w:hAnsi="Times New Roman" w:cs="Times New Roman"/>
          <w:sz w:val="28"/>
          <w:szCs w:val="28"/>
        </w:rPr>
        <w:t>я определяются образовательной</w:t>
      </w:r>
      <w:r w:rsidRPr="006D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D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6D027A">
        <w:rPr>
          <w:rFonts w:ascii="Times New Roman" w:hAnsi="Times New Roman" w:cs="Times New Roman"/>
          <w:sz w:val="28"/>
          <w:szCs w:val="28"/>
        </w:rPr>
        <w:t>.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Pr="00AB2ABB">
        <w:rPr>
          <w:rFonts w:ascii="Times New Roman" w:hAnsi="Times New Roman" w:cs="Times New Roman"/>
          <w:sz w:val="28"/>
          <w:szCs w:val="28"/>
        </w:rPr>
        <w:t xml:space="preserve"> коллективного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AB2ABB">
        <w:rPr>
          <w:rFonts w:ascii="Times New Roman" w:hAnsi="Times New Roman" w:cs="Times New Roman"/>
          <w:sz w:val="28"/>
          <w:szCs w:val="28"/>
        </w:rPr>
        <w:t>работ и при их оценке преподавателю необходимо ориентироваться на следующие критерии: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 xml:space="preserve">1. Формально-образное выражение </w:t>
      </w:r>
      <w:r>
        <w:rPr>
          <w:rFonts w:ascii="Times New Roman" w:hAnsi="Times New Roman" w:cs="Times New Roman"/>
          <w:sz w:val="28"/>
          <w:szCs w:val="28"/>
        </w:rPr>
        <w:t>содержательной сущ</w:t>
      </w:r>
      <w:r w:rsidRPr="00AB2ABB">
        <w:rPr>
          <w:rFonts w:ascii="Times New Roman" w:hAnsi="Times New Roman" w:cs="Times New Roman"/>
          <w:sz w:val="28"/>
          <w:szCs w:val="28"/>
        </w:rPr>
        <w:t>ности прорабатываемой темы, художест</w:t>
      </w:r>
      <w:r>
        <w:rPr>
          <w:rFonts w:ascii="Times New Roman" w:hAnsi="Times New Roman" w:cs="Times New Roman"/>
          <w:sz w:val="28"/>
          <w:szCs w:val="28"/>
        </w:rPr>
        <w:t>венное отображение ее качествен</w:t>
      </w:r>
      <w:r w:rsidRPr="00AB2ABB">
        <w:rPr>
          <w:rFonts w:ascii="Times New Roman" w:hAnsi="Times New Roman" w:cs="Times New Roman"/>
          <w:sz w:val="28"/>
          <w:szCs w:val="28"/>
        </w:rPr>
        <w:t>ной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в композиции</w:t>
      </w:r>
      <w:r w:rsidRPr="00AB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 xml:space="preserve">2. Соответствие вида композиционной организации характеру решаемой учебной задачи.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>3. Стилистическое единство (гармон</w:t>
      </w:r>
      <w:r>
        <w:rPr>
          <w:rFonts w:ascii="Times New Roman" w:hAnsi="Times New Roman" w:cs="Times New Roman"/>
          <w:sz w:val="28"/>
          <w:szCs w:val="28"/>
        </w:rPr>
        <w:t>ичность) формообразования компо</w:t>
      </w:r>
      <w:r w:rsidRPr="00AB2ABB">
        <w:rPr>
          <w:rFonts w:ascii="Times New Roman" w:hAnsi="Times New Roman" w:cs="Times New Roman"/>
          <w:sz w:val="28"/>
          <w:szCs w:val="28"/>
        </w:rPr>
        <w:t xml:space="preserve">зиционных элементов.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>4. Соблюдение количественной меры</w:t>
      </w:r>
      <w:r>
        <w:rPr>
          <w:rFonts w:ascii="Times New Roman" w:hAnsi="Times New Roman" w:cs="Times New Roman"/>
          <w:sz w:val="28"/>
          <w:szCs w:val="28"/>
        </w:rPr>
        <w:t xml:space="preserve"> (минимум средств — максимум выразительности) в </w:t>
      </w:r>
      <w:r w:rsidRPr="00AB2ABB">
        <w:rPr>
          <w:rFonts w:ascii="Times New Roman" w:hAnsi="Times New Roman" w:cs="Times New Roman"/>
          <w:sz w:val="28"/>
          <w:szCs w:val="28"/>
        </w:rPr>
        <w:t>применении формаль</w:t>
      </w:r>
      <w:r>
        <w:rPr>
          <w:rFonts w:ascii="Times New Roman" w:hAnsi="Times New Roman" w:cs="Times New Roman"/>
          <w:sz w:val="28"/>
          <w:szCs w:val="28"/>
        </w:rPr>
        <w:t>но-композиционных и художественно-</w:t>
      </w:r>
      <w:r w:rsidRPr="00AB2ABB">
        <w:rPr>
          <w:rFonts w:ascii="Times New Roman" w:hAnsi="Times New Roman" w:cs="Times New Roman"/>
          <w:sz w:val="28"/>
          <w:szCs w:val="28"/>
        </w:rPr>
        <w:t>образных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BB">
        <w:rPr>
          <w:rFonts w:ascii="Times New Roman" w:hAnsi="Times New Roman" w:cs="Times New Roman"/>
          <w:sz w:val="28"/>
          <w:szCs w:val="28"/>
        </w:rPr>
        <w:t xml:space="preserve">для решения конкретно поставленной задачи.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AB2ABB">
        <w:rPr>
          <w:rFonts w:ascii="Times New Roman" w:hAnsi="Times New Roman" w:cs="Times New Roman"/>
          <w:sz w:val="28"/>
          <w:szCs w:val="28"/>
        </w:rPr>
        <w:t xml:space="preserve"> композиционного ре</w:t>
      </w:r>
      <w:r>
        <w:rPr>
          <w:rFonts w:ascii="Times New Roman" w:hAnsi="Times New Roman" w:cs="Times New Roman"/>
          <w:sz w:val="28"/>
          <w:szCs w:val="28"/>
        </w:rPr>
        <w:t>шения и целостность его внутрен</w:t>
      </w:r>
      <w:r w:rsidRPr="00AB2ABB">
        <w:rPr>
          <w:rFonts w:ascii="Times New Roman" w:hAnsi="Times New Roman" w:cs="Times New Roman"/>
          <w:sz w:val="28"/>
          <w:szCs w:val="28"/>
        </w:rPr>
        <w:t xml:space="preserve">ней структуры.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BB">
        <w:rPr>
          <w:rFonts w:ascii="Times New Roman" w:hAnsi="Times New Roman" w:cs="Times New Roman"/>
          <w:sz w:val="28"/>
          <w:szCs w:val="28"/>
        </w:rPr>
        <w:t>6. Тщательная проработка и худо</w:t>
      </w:r>
      <w:r>
        <w:rPr>
          <w:rFonts w:ascii="Times New Roman" w:hAnsi="Times New Roman" w:cs="Times New Roman"/>
          <w:sz w:val="28"/>
          <w:szCs w:val="28"/>
        </w:rPr>
        <w:t>жественная культура графичес</w:t>
      </w:r>
      <w:r w:rsidRPr="00AB2ABB">
        <w:rPr>
          <w:rFonts w:ascii="Times New Roman" w:hAnsi="Times New Roman" w:cs="Times New Roman"/>
          <w:sz w:val="28"/>
          <w:szCs w:val="28"/>
        </w:rPr>
        <w:t>кого испол</w:t>
      </w:r>
      <w:r>
        <w:rPr>
          <w:rFonts w:ascii="Times New Roman" w:hAnsi="Times New Roman" w:cs="Times New Roman"/>
          <w:sz w:val="28"/>
          <w:szCs w:val="28"/>
        </w:rPr>
        <w:t>нения композиционного произведе</w:t>
      </w:r>
      <w:r w:rsidRPr="00AB2AB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F1FA1" w:rsidRPr="00AB2ABB" w:rsidRDefault="007F1FA1" w:rsidP="0072013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r w:rsidRPr="00AB2ABB">
        <w:rPr>
          <w:rFonts w:ascii="Times New Roman" w:hAnsi="Times New Roman" w:cs="Times New Roman"/>
          <w:sz w:val="28"/>
          <w:szCs w:val="28"/>
        </w:rPr>
        <w:t>етодическая последовательность р</w:t>
      </w:r>
      <w:bookmarkStart w:id="0" w:name="_GoBack"/>
      <w:bookmarkEnd w:id="0"/>
      <w:r w:rsidRPr="00AB2ABB">
        <w:rPr>
          <w:rFonts w:ascii="Times New Roman" w:hAnsi="Times New Roman" w:cs="Times New Roman"/>
          <w:sz w:val="28"/>
          <w:szCs w:val="28"/>
        </w:rPr>
        <w:t xml:space="preserve">аботы над заданием. </w:t>
      </w:r>
    </w:p>
    <w:p w:rsidR="007F1FA1" w:rsidRPr="00A42762" w:rsidRDefault="007F1FA1" w:rsidP="00491343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2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оценок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B4">
        <w:rPr>
          <w:rFonts w:ascii="Times New Roman" w:hAnsi="Times New Roman" w:cs="Times New Roman"/>
          <w:i/>
          <w:iCs/>
          <w:sz w:val="28"/>
          <w:szCs w:val="28"/>
        </w:rPr>
        <w:t xml:space="preserve">5 (отлично) </w:t>
      </w:r>
      <w:r>
        <w:rPr>
          <w:rFonts w:ascii="Times New Roman" w:hAnsi="Times New Roman" w:cs="Times New Roman"/>
          <w:sz w:val="28"/>
          <w:szCs w:val="28"/>
        </w:rPr>
        <w:t>- учащийся самостоятельно выполняет все задачи на высоком качественном уровне, его работа отличается самостоятельностью композиционного и цветового решения, правильным техническим исполнением, творческим подходом.</w:t>
      </w:r>
    </w:p>
    <w:p w:rsidR="007F1FA1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B4">
        <w:rPr>
          <w:rFonts w:ascii="Times New Roman" w:hAnsi="Times New Roman" w:cs="Times New Roman"/>
          <w:i/>
          <w:iCs/>
          <w:sz w:val="28"/>
          <w:szCs w:val="28"/>
        </w:rPr>
        <w:t xml:space="preserve">4 (хорошо) </w:t>
      </w:r>
      <w:r>
        <w:rPr>
          <w:rFonts w:ascii="Times New Roman" w:hAnsi="Times New Roman" w:cs="Times New Roman"/>
          <w:sz w:val="28"/>
          <w:szCs w:val="28"/>
        </w:rPr>
        <w:t>- учащийся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F1FA1" w:rsidRPr="0018711D" w:rsidRDefault="007F1FA1" w:rsidP="00A42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B4">
        <w:rPr>
          <w:rFonts w:ascii="Times New Roman" w:hAnsi="Times New Roman" w:cs="Times New Roman"/>
          <w:i/>
          <w:iCs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- работа выполнена со значительными нарушениями основных закономерностей и правил композиции, технически </w:t>
      </w:r>
      <w:r w:rsidRPr="0018711D">
        <w:rPr>
          <w:rFonts w:ascii="Times New Roman" w:hAnsi="Times New Roman" w:cs="Times New Roman"/>
          <w:sz w:val="28"/>
          <w:szCs w:val="28"/>
        </w:rPr>
        <w:t>неправильно.</w:t>
      </w:r>
    </w:p>
    <w:p w:rsidR="007F1FA1" w:rsidRPr="0018711D" w:rsidRDefault="007F1FA1" w:rsidP="001871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D">
        <w:rPr>
          <w:rFonts w:ascii="Times New Roman" w:hAnsi="Times New Roman" w:cs="Times New Roman"/>
          <w:b/>
          <w:bCs/>
          <w:sz w:val="28"/>
          <w:szCs w:val="28"/>
        </w:rPr>
        <w:t>В обязанности учащихся входит принятие участия в культурно-просветительской  деятельности, выставок, олимпиад, конкурсов.</w:t>
      </w:r>
    </w:p>
    <w:p w:rsidR="007F1FA1" w:rsidRPr="0022194F" w:rsidRDefault="007F1FA1" w:rsidP="00F72DB4">
      <w:pPr>
        <w:pStyle w:val="ListParagraph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94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7F1FA1" w:rsidRPr="00930B15" w:rsidRDefault="007F1FA1" w:rsidP="00F72DB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7F1FA1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материал, предлагаемый общеразвивающей программой, нацелен на    </w:t>
      </w:r>
      <w:r w:rsidRPr="00072F9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F9C">
        <w:rPr>
          <w:rFonts w:ascii="Times New Roman" w:hAnsi="Times New Roman" w:cs="Times New Roman"/>
          <w:sz w:val="28"/>
          <w:szCs w:val="28"/>
        </w:rPr>
        <w:t xml:space="preserve"> системы знани</w:t>
      </w:r>
      <w:r>
        <w:rPr>
          <w:rFonts w:ascii="Times New Roman" w:hAnsi="Times New Roman" w:cs="Times New Roman"/>
          <w:sz w:val="28"/>
          <w:szCs w:val="28"/>
        </w:rPr>
        <w:t>й у учеников</w:t>
      </w:r>
      <w:r w:rsidRPr="00072F9C">
        <w:rPr>
          <w:rFonts w:ascii="Times New Roman" w:hAnsi="Times New Roman" w:cs="Times New Roman"/>
          <w:sz w:val="28"/>
          <w:szCs w:val="28"/>
        </w:rPr>
        <w:t xml:space="preserve"> о законах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F9C">
        <w:rPr>
          <w:rFonts w:ascii="Times New Roman" w:hAnsi="Times New Roman" w:cs="Times New Roman"/>
          <w:sz w:val="28"/>
          <w:szCs w:val="28"/>
        </w:rPr>
        <w:t xml:space="preserve">композиционного творчества в области </w:t>
      </w:r>
      <w:r>
        <w:rPr>
          <w:rFonts w:ascii="Times New Roman" w:hAnsi="Times New Roman" w:cs="Times New Roman"/>
          <w:sz w:val="28"/>
          <w:szCs w:val="28"/>
        </w:rPr>
        <w:t>компьютерной графики</w:t>
      </w:r>
      <w:r w:rsidRPr="00072F9C">
        <w:rPr>
          <w:rFonts w:ascii="Times New Roman" w:hAnsi="Times New Roman" w:cs="Times New Roman"/>
          <w:sz w:val="28"/>
          <w:szCs w:val="28"/>
        </w:rPr>
        <w:t xml:space="preserve"> и практического развития </w:t>
      </w:r>
      <w:r>
        <w:rPr>
          <w:rFonts w:ascii="Times New Roman" w:hAnsi="Times New Roman" w:cs="Times New Roman"/>
          <w:sz w:val="28"/>
          <w:szCs w:val="28"/>
        </w:rPr>
        <w:t>чувства композиции, что необходимо для формирования проектного мышления и овладения</w:t>
      </w:r>
      <w:r w:rsidRPr="000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методическими</w:t>
      </w:r>
      <w:r w:rsidRPr="00072F9C">
        <w:rPr>
          <w:rFonts w:ascii="Times New Roman" w:hAnsi="Times New Roman" w:cs="Times New Roman"/>
          <w:sz w:val="28"/>
          <w:szCs w:val="28"/>
        </w:rPr>
        <w:t xml:space="preserve"> принципами художественно-образного формообразования.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 xml:space="preserve">Методика проведения учебной 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</w:t>
      </w:r>
      <w:r w:rsidRPr="0095354E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оты над заданиями должна предус</w:t>
      </w:r>
      <w:r w:rsidRPr="0095354E">
        <w:rPr>
          <w:rFonts w:ascii="Times New Roman" w:hAnsi="Times New Roman" w:cs="Times New Roman"/>
          <w:sz w:val="28"/>
          <w:szCs w:val="28"/>
        </w:rPr>
        <w:t xml:space="preserve">матривать следующие основные этапы: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1. Объяснение теоретического матери</w:t>
      </w:r>
      <w:r>
        <w:rPr>
          <w:rFonts w:ascii="Times New Roman" w:hAnsi="Times New Roman" w:cs="Times New Roman"/>
          <w:sz w:val="28"/>
          <w:szCs w:val="28"/>
        </w:rPr>
        <w:t>ала по теме задания, установле</w:t>
      </w:r>
      <w:r w:rsidRPr="0095354E">
        <w:rPr>
          <w:rFonts w:ascii="Times New Roman" w:hAnsi="Times New Roman" w:cs="Times New Roman"/>
          <w:sz w:val="28"/>
          <w:szCs w:val="28"/>
        </w:rPr>
        <w:t>ние связей с предыдущими темами и п</w:t>
      </w:r>
      <w:r>
        <w:rPr>
          <w:rFonts w:ascii="Times New Roman" w:hAnsi="Times New Roman" w:cs="Times New Roman"/>
          <w:sz w:val="28"/>
          <w:szCs w:val="28"/>
        </w:rPr>
        <w:t>араллельными предметами (при их наличии), выяс</w:t>
      </w:r>
      <w:r w:rsidRPr="0095354E">
        <w:rPr>
          <w:rFonts w:ascii="Times New Roman" w:hAnsi="Times New Roman" w:cs="Times New Roman"/>
          <w:sz w:val="28"/>
          <w:szCs w:val="28"/>
        </w:rPr>
        <w:t xml:space="preserve">нение роли, места и значения данной темы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354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54E">
        <w:rPr>
          <w:rFonts w:ascii="Times New Roman" w:hAnsi="Times New Roman" w:cs="Times New Roman"/>
          <w:sz w:val="28"/>
          <w:szCs w:val="28"/>
        </w:rPr>
        <w:t xml:space="preserve"> способностей, навыков и умений.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2. Постановка методической цел</w:t>
      </w:r>
      <w:r>
        <w:rPr>
          <w:rFonts w:ascii="Times New Roman" w:hAnsi="Times New Roman" w:cs="Times New Roman"/>
          <w:sz w:val="28"/>
          <w:szCs w:val="28"/>
        </w:rPr>
        <w:t>и, формулировка конкретной учеб</w:t>
      </w:r>
      <w:r w:rsidRPr="0095354E">
        <w:rPr>
          <w:rFonts w:ascii="Times New Roman" w:hAnsi="Times New Roman" w:cs="Times New Roman"/>
          <w:sz w:val="28"/>
          <w:szCs w:val="28"/>
        </w:rPr>
        <w:t>ной задачи и содержания предстоящей</w:t>
      </w:r>
      <w:r>
        <w:rPr>
          <w:rFonts w:ascii="Times New Roman" w:hAnsi="Times New Roman" w:cs="Times New Roman"/>
          <w:sz w:val="28"/>
          <w:szCs w:val="28"/>
        </w:rPr>
        <w:t xml:space="preserve"> работы, а также определение ус</w:t>
      </w:r>
      <w:r w:rsidRPr="0095354E">
        <w:rPr>
          <w:rFonts w:ascii="Times New Roman" w:hAnsi="Times New Roman" w:cs="Times New Roman"/>
          <w:sz w:val="28"/>
          <w:szCs w:val="28"/>
        </w:rPr>
        <w:t xml:space="preserve">ловий, требований, ограничений и критериев оценки конечного результата.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 xml:space="preserve">3. Коллективное или индивидуальное проведение анализа наиболее существенных вопросов, связанных с содержанием прорабатываемой темы, и определение оптимальных направлений, методов и средств решения поставленных задач.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4. Краткое описание материалов анализа, включающее содержание предполагаемого решения, основные х</w:t>
      </w:r>
      <w:r>
        <w:rPr>
          <w:rFonts w:ascii="Times New Roman" w:hAnsi="Times New Roman" w:cs="Times New Roman"/>
          <w:sz w:val="28"/>
          <w:szCs w:val="28"/>
        </w:rPr>
        <w:t>удожественно-образные характери</w:t>
      </w:r>
      <w:r w:rsidRPr="0095354E">
        <w:rPr>
          <w:rFonts w:ascii="Times New Roman" w:hAnsi="Times New Roman" w:cs="Times New Roman"/>
          <w:sz w:val="28"/>
          <w:szCs w:val="28"/>
        </w:rPr>
        <w:t>стики и композиционно-выразительные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практического воплоще</w:t>
      </w:r>
      <w:r w:rsidRPr="0095354E">
        <w:rPr>
          <w:rFonts w:ascii="Times New Roman" w:hAnsi="Times New Roman" w:cs="Times New Roman"/>
          <w:sz w:val="28"/>
          <w:szCs w:val="28"/>
        </w:rPr>
        <w:t xml:space="preserve">ния творческого замысла.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5. Коллективное обсуждение матери</w:t>
      </w:r>
      <w:r>
        <w:rPr>
          <w:rFonts w:ascii="Times New Roman" w:hAnsi="Times New Roman" w:cs="Times New Roman"/>
          <w:sz w:val="28"/>
          <w:szCs w:val="28"/>
        </w:rPr>
        <w:t>алов отчета, корректировка пред</w:t>
      </w:r>
      <w:r w:rsidRPr="0095354E">
        <w:rPr>
          <w:rFonts w:ascii="Times New Roman" w:hAnsi="Times New Roman" w:cs="Times New Roman"/>
          <w:sz w:val="28"/>
          <w:szCs w:val="28"/>
        </w:rPr>
        <w:t xml:space="preserve">лагаемого решения и средств его реализации.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 xml:space="preserve">6. Эскизная проработка предлагаемого решения, его обсуждение и утверждение педагогом. </w:t>
      </w:r>
    </w:p>
    <w:p w:rsidR="007F1FA1" w:rsidRPr="0095354E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7. Окончательная доработка и чистовое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53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FA1" w:rsidRDefault="007F1FA1" w:rsidP="00400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4E">
        <w:rPr>
          <w:rFonts w:ascii="Times New Roman" w:hAnsi="Times New Roman" w:cs="Times New Roman"/>
          <w:sz w:val="28"/>
          <w:szCs w:val="28"/>
        </w:rPr>
        <w:t>8. Просмотр выполненных работ, и</w:t>
      </w:r>
      <w:r>
        <w:rPr>
          <w:rFonts w:ascii="Times New Roman" w:hAnsi="Times New Roman" w:cs="Times New Roman"/>
          <w:sz w:val="28"/>
          <w:szCs w:val="28"/>
        </w:rPr>
        <w:t>х коллективное обсуждение и обо</w:t>
      </w:r>
      <w:r w:rsidRPr="0095354E">
        <w:rPr>
          <w:rFonts w:ascii="Times New Roman" w:hAnsi="Times New Roman" w:cs="Times New Roman"/>
          <w:sz w:val="28"/>
          <w:szCs w:val="28"/>
        </w:rPr>
        <w:t>снование выставленной оценки.</w:t>
      </w:r>
    </w:p>
    <w:p w:rsidR="007F1FA1" w:rsidRDefault="007F1FA1" w:rsidP="0022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15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>в следующем разделе</w:t>
      </w:r>
      <w:r w:rsidRPr="00930B15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 xml:space="preserve">вопросов для повторения пройденного материала по теории и практических </w:t>
      </w:r>
      <w:r w:rsidRPr="00930B15">
        <w:rPr>
          <w:rFonts w:ascii="Times New Roman" w:hAnsi="Times New Roman" w:cs="Times New Roman"/>
          <w:sz w:val="28"/>
          <w:szCs w:val="28"/>
        </w:rPr>
        <w:t xml:space="preserve">заданий по компьютерной графике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30B15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ть как рекомендательные. Это дае</w:t>
      </w:r>
      <w:r w:rsidRPr="00930B15">
        <w:rPr>
          <w:rFonts w:ascii="Times New Roman" w:hAnsi="Times New Roman" w:cs="Times New Roman"/>
          <w:sz w:val="28"/>
          <w:szCs w:val="28"/>
        </w:rPr>
        <w:t>т возможность педагогу творчески подойти  к преподаванию учебного предмета, применять разработанные им методики.</w:t>
      </w:r>
    </w:p>
    <w:p w:rsidR="007F1FA1" w:rsidRPr="0022194F" w:rsidRDefault="007F1FA1" w:rsidP="00491343">
      <w:pPr>
        <w:pStyle w:val="c4"/>
        <w:spacing w:line="360" w:lineRule="auto"/>
        <w:jc w:val="center"/>
        <w:rPr>
          <w:rStyle w:val="c3"/>
          <w:b/>
          <w:bCs/>
          <w:i/>
          <w:iCs/>
          <w:sz w:val="28"/>
          <w:szCs w:val="28"/>
        </w:rPr>
      </w:pPr>
      <w:r w:rsidRPr="0022194F">
        <w:rPr>
          <w:rStyle w:val="c3"/>
          <w:b/>
          <w:bCs/>
          <w:i/>
          <w:iCs/>
          <w:sz w:val="28"/>
          <w:szCs w:val="28"/>
        </w:rPr>
        <w:t>Примерный перечень вопросов по теоретическим разделам и темам учебного предмета</w:t>
      </w:r>
    </w:p>
    <w:p w:rsidR="007F1FA1" w:rsidRDefault="007F1FA1" w:rsidP="0022194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 «Техника </w:t>
      </w:r>
      <w:r w:rsidRPr="00617B0B">
        <w:rPr>
          <w:rFonts w:ascii="Times New Roman" w:hAnsi="Times New Roman" w:cs="Times New Roman"/>
          <w:b/>
          <w:bCs/>
          <w:sz w:val="28"/>
          <w:szCs w:val="28"/>
        </w:rPr>
        <w:t>безопасности поведения в компьютерном классе»</w:t>
      </w:r>
    </w:p>
    <w:p w:rsidR="007F1FA1" w:rsidRPr="004E780A" w:rsidRDefault="007F1FA1" w:rsidP="0022194F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 «</w:t>
      </w:r>
      <w:r w:rsidRPr="004E780A">
        <w:rPr>
          <w:rFonts w:ascii="Times New Roman" w:hAnsi="Times New Roman" w:cs="Times New Roman"/>
          <w:b/>
          <w:bCs/>
          <w:sz w:val="28"/>
          <w:szCs w:val="28"/>
        </w:rPr>
        <w:t>Изучение инструкции по технике безопасности и правилам поведения в компьютерном классе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1FA1" w:rsidRPr="0022194F" w:rsidRDefault="007F1FA1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Что нужно делать при появлении запаха гари в компьютерном классе?</w:t>
      </w:r>
    </w:p>
    <w:p w:rsidR="007F1FA1" w:rsidRPr="00032566" w:rsidRDefault="007F1FA1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Что надо делать, если есть неисправность в работе аппаратуры или вы слышите какой-либо необычный  звук?</w:t>
      </w:r>
    </w:p>
    <w:p w:rsidR="007F1FA1" w:rsidRPr="00032566" w:rsidRDefault="007F1FA1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Перечислить требования безопасности в аварийных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FA1" w:rsidRPr="00032566" w:rsidRDefault="007F1FA1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Как обезопасить  флеш-носители от вирусов?</w:t>
      </w:r>
    </w:p>
    <w:p w:rsidR="007F1FA1" w:rsidRDefault="007F1FA1" w:rsidP="00221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«Правила поведения в компьютерном классе</w:t>
      </w:r>
    </w:p>
    <w:p w:rsidR="007F1FA1" w:rsidRPr="00032566" w:rsidRDefault="007F1FA1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Назвать правила гигиены, которые необходимо соблюдать в компьютерном  классе.</w:t>
      </w:r>
    </w:p>
    <w:p w:rsidR="007F1FA1" w:rsidRPr="00032566" w:rsidRDefault="007F1FA1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Что запрещается делать в компьютерном классе?</w:t>
      </w:r>
    </w:p>
    <w:p w:rsidR="007F1FA1" w:rsidRPr="00D20B56" w:rsidRDefault="007F1FA1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66">
        <w:rPr>
          <w:rFonts w:ascii="Times New Roman" w:hAnsi="Times New Roman" w:cs="Times New Roman"/>
          <w:color w:val="000000"/>
          <w:sz w:val="28"/>
          <w:szCs w:val="28"/>
        </w:rPr>
        <w:t>Перечислить обязанности  учащегося в компьютерном классе.</w:t>
      </w:r>
    </w:p>
    <w:p w:rsidR="007F1FA1" w:rsidRDefault="007F1FA1" w:rsidP="002219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85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31E7B">
        <w:rPr>
          <w:rFonts w:ascii="Times New Roman" w:hAnsi="Times New Roman" w:cs="Times New Roman"/>
          <w:b/>
          <w:bCs/>
          <w:sz w:val="28"/>
          <w:szCs w:val="28"/>
        </w:rPr>
        <w:t>Компьютерная графика к</w:t>
      </w:r>
      <w:r>
        <w:rPr>
          <w:rFonts w:ascii="Times New Roman" w:hAnsi="Times New Roman" w:cs="Times New Roman"/>
          <w:b/>
          <w:bCs/>
          <w:sz w:val="28"/>
          <w:szCs w:val="28"/>
        </w:rPr>
        <w:t>ак область графического дизайна»</w:t>
      </w:r>
    </w:p>
    <w:p w:rsidR="007F1FA1" w:rsidRPr="00D20B56" w:rsidRDefault="007F1FA1" w:rsidP="0022194F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B56">
        <w:rPr>
          <w:rFonts w:ascii="Times New Roman" w:hAnsi="Times New Roman" w:cs="Times New Roman"/>
          <w:b/>
          <w:bCs/>
          <w:sz w:val="28"/>
          <w:szCs w:val="28"/>
        </w:rPr>
        <w:t>Тема «Виды компьютерной графики. Основные понятия компьютерной графики»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>Какие виды компьютерной графики вы знаете?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Какой вид компьютерной графики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для разработки эмблемы предприятия, если заранее известно, что размер эмблемы может быть как малым (на бланках предприятия), так и большим (на уличных баннерах или на футболках)?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Какой вид компьютерной графики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для обработки цветной фотографии, предназначенной для печати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</w:t>
      </w: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иллюстрации?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В каких единицах измеряют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изображения</w:t>
      </w: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мониторе и в печатных изданиях</w:t>
      </w:r>
      <w:r w:rsidRPr="003033A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>Назовите наименьший элемент растрового изображения.</w:t>
      </w:r>
    </w:p>
    <w:p w:rsidR="007F1FA1" w:rsidRPr="003033A1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>Для чего предназначены растровые редакторы?</w:t>
      </w:r>
    </w:p>
    <w:p w:rsidR="007F1FA1" w:rsidRPr="00F23CCE" w:rsidRDefault="007F1FA1" w:rsidP="004549C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3A1">
        <w:rPr>
          <w:rFonts w:ascii="Times New Roman" w:hAnsi="Times New Roman" w:cs="Times New Roman"/>
          <w:color w:val="000000"/>
          <w:sz w:val="28"/>
          <w:szCs w:val="28"/>
        </w:rPr>
        <w:t xml:space="preserve">Какие источники графических изображений для обработки в графическом редакторе  вы знаете? </w:t>
      </w:r>
    </w:p>
    <w:p w:rsidR="007F1FA1" w:rsidRDefault="007F1FA1" w:rsidP="0022194F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B56">
        <w:rPr>
          <w:rFonts w:ascii="Times New Roman" w:hAnsi="Times New Roman" w:cs="Times New Roman"/>
          <w:b/>
          <w:bCs/>
          <w:sz w:val="28"/>
          <w:szCs w:val="28"/>
        </w:rPr>
        <w:t>Тема «Цвет в компьютерной графике. Цветовые модели»</w:t>
      </w:r>
    </w:p>
    <w:p w:rsidR="007F1FA1" w:rsidRPr="00E32E56" w:rsidRDefault="007F1FA1" w:rsidP="004549CD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E56">
        <w:rPr>
          <w:rFonts w:ascii="Times New Roman" w:hAnsi="Times New Roman" w:cs="Times New Roman"/>
          <w:color w:val="000000"/>
          <w:sz w:val="28"/>
          <w:szCs w:val="28"/>
        </w:rPr>
        <w:t xml:space="preserve">Почему цветовую модель </w:t>
      </w:r>
      <w:r w:rsidRPr="00E32E56">
        <w:rPr>
          <w:rFonts w:ascii="Times New Roman" w:hAnsi="Times New Roman" w:cs="Times New Roman"/>
          <w:color w:val="000000"/>
          <w:sz w:val="28"/>
          <w:szCs w:val="28"/>
          <w:lang w:val="en-US"/>
        </w:rPr>
        <w:t>RGB</w:t>
      </w:r>
      <w:r w:rsidRPr="00E32E56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аддитивной?</w:t>
      </w:r>
    </w:p>
    <w:p w:rsidR="007F1FA1" w:rsidRPr="00B341CF" w:rsidRDefault="007F1FA1" w:rsidP="004549CD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1CF">
        <w:rPr>
          <w:rFonts w:ascii="Times New Roman" w:hAnsi="Times New Roman" w:cs="Times New Roman"/>
          <w:color w:val="000000"/>
          <w:sz w:val="28"/>
          <w:szCs w:val="28"/>
        </w:rPr>
        <w:t xml:space="preserve">Почему цветовую модель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CMYK</w:t>
      </w:r>
      <w:r w:rsidRPr="00B341CF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субтракти</w:t>
      </w:r>
      <w:r w:rsidRPr="00B341CF">
        <w:rPr>
          <w:rFonts w:ascii="Times New Roman" w:hAnsi="Times New Roman" w:cs="Times New Roman"/>
          <w:color w:val="000000"/>
          <w:sz w:val="28"/>
          <w:szCs w:val="28"/>
        </w:rPr>
        <w:t>вной?</w:t>
      </w:r>
    </w:p>
    <w:p w:rsidR="007F1FA1" w:rsidRPr="00E32E56" w:rsidRDefault="007F1FA1" w:rsidP="004549CD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E56">
        <w:rPr>
          <w:rFonts w:ascii="Times New Roman" w:hAnsi="Times New Roman" w:cs="Times New Roman"/>
          <w:color w:val="000000"/>
          <w:sz w:val="28"/>
          <w:szCs w:val="28"/>
        </w:rPr>
        <w:t>Какие 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 вы знаете? Какой цвет дае</w:t>
      </w:r>
      <w:r w:rsidRPr="00E32E56">
        <w:rPr>
          <w:rFonts w:ascii="Times New Roman" w:hAnsi="Times New Roman" w:cs="Times New Roman"/>
          <w:color w:val="000000"/>
          <w:sz w:val="28"/>
          <w:szCs w:val="28"/>
        </w:rPr>
        <w:t>т сумма дополнител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цветов в аддитивной модели</w:t>
      </w:r>
      <w:r w:rsidRPr="00E32E5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F1FA1" w:rsidRPr="00F23CCE" w:rsidRDefault="007F1FA1" w:rsidP="004549CD">
      <w:pPr>
        <w:pStyle w:val="ListParagraph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E56">
        <w:rPr>
          <w:rFonts w:ascii="Times New Roman" w:hAnsi="Times New Roman" w:cs="Times New Roman"/>
          <w:color w:val="000000"/>
          <w:sz w:val="28"/>
          <w:szCs w:val="28"/>
        </w:rPr>
        <w:t>Какие дополнительные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 вы знаете? Какой цвет дае</w:t>
      </w:r>
      <w:r w:rsidRPr="00E32E56">
        <w:rPr>
          <w:rFonts w:ascii="Times New Roman" w:hAnsi="Times New Roman" w:cs="Times New Roman"/>
          <w:color w:val="000000"/>
          <w:sz w:val="28"/>
          <w:szCs w:val="28"/>
        </w:rPr>
        <w:t>т сумма основных цветов в аддитивной модели?</w:t>
      </w:r>
    </w:p>
    <w:p w:rsidR="007F1FA1" w:rsidRPr="00D20B56" w:rsidRDefault="007F1FA1" w:rsidP="0022194F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B5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Векторные и растровые форматы»</w:t>
      </w:r>
    </w:p>
    <w:p w:rsidR="007F1FA1" w:rsidRPr="00EA0CD8" w:rsidRDefault="007F1FA1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форматы графических файлов вы знаете?</w:t>
      </w:r>
    </w:p>
    <w:p w:rsidR="007F1FA1" w:rsidRPr="0022194F" w:rsidRDefault="007F1FA1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форматах файлов следует сохранять изображения, </w:t>
      </w:r>
      <w:r w:rsidRPr="0022194F">
        <w:rPr>
          <w:rFonts w:ascii="Times New Roman" w:hAnsi="Times New Roman" w:cs="Times New Roman"/>
          <w:sz w:val="28"/>
          <w:szCs w:val="28"/>
        </w:rPr>
        <w:t>предназначенные  для использования  в  интернете?</w:t>
      </w:r>
    </w:p>
    <w:p w:rsidR="007F1FA1" w:rsidRPr="0022194F" w:rsidRDefault="007F1FA1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и недостаток  собственного формата </w:t>
      </w:r>
      <w:r w:rsidRPr="00A1273A">
        <w:rPr>
          <w:rFonts w:ascii="Times New Roman" w:hAnsi="Times New Roman" w:cs="Times New Roman"/>
          <w:sz w:val="28"/>
          <w:szCs w:val="28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273A">
        <w:rPr>
          <w:rFonts w:ascii="Times New Roman" w:hAnsi="Times New Roman" w:cs="Times New Roman"/>
          <w:sz w:val="28"/>
          <w:szCs w:val="28"/>
        </w:rPr>
        <w:t xml:space="preserve"> </w:t>
      </w:r>
      <w:r w:rsidRPr="00A1273A">
        <w:rPr>
          <w:rFonts w:ascii="Times New Roman" w:eastAsia="Times-Roman" w:hAnsi="Times New Roman" w:cs="Times New Roman"/>
          <w:sz w:val="28"/>
          <w:szCs w:val="28"/>
        </w:rPr>
        <w:t>PSD</w:t>
      </w:r>
      <w:r>
        <w:rPr>
          <w:rFonts w:ascii="Times New Roman" w:eastAsia="Times-Roman" w:hAnsi="Times New Roman" w:cs="Times New Roman"/>
          <w:sz w:val="28"/>
          <w:szCs w:val="28"/>
        </w:rPr>
        <w:t>?</w:t>
      </w:r>
    </w:p>
    <w:p w:rsidR="007F1FA1" w:rsidRPr="00F23CCE" w:rsidRDefault="007F1FA1" w:rsidP="002219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Pr="0072251D">
        <w:rPr>
          <w:rFonts w:ascii="Times New Roman" w:hAnsi="Times New Roman" w:cs="Times New Roman"/>
          <w:b/>
          <w:bCs/>
          <w:sz w:val="28"/>
          <w:szCs w:val="28"/>
        </w:rPr>
        <w:t>Программные средства компьютерной 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FA1" w:rsidRPr="00D20B56" w:rsidRDefault="007F1FA1" w:rsidP="0022194F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B56">
        <w:rPr>
          <w:rFonts w:ascii="Times New Roman" w:hAnsi="Times New Roman" w:cs="Times New Roman"/>
          <w:b/>
          <w:bCs/>
          <w:sz w:val="28"/>
          <w:szCs w:val="28"/>
        </w:rPr>
        <w:t>Тема «Интерфейс растрового редактора Adobe Photoshop»</w:t>
      </w:r>
    </w:p>
    <w:p w:rsidR="007F1FA1" w:rsidRDefault="007F1FA1" w:rsidP="004549CD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можно увеличить масштаб изображения, чтобы рассмотреть поближе мелкие детали?</w:t>
      </w:r>
    </w:p>
    <w:p w:rsidR="007F1FA1" w:rsidRDefault="007F1FA1" w:rsidP="004549CD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уменьшить масштаб изображения, чтобы оно целиком поместилось на экране?</w:t>
      </w:r>
    </w:p>
    <w:p w:rsidR="007F1FA1" w:rsidRDefault="007F1FA1" w:rsidP="004549CD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альтернативные инструменты графического редактора?</w:t>
      </w:r>
    </w:p>
    <w:p w:rsidR="007F1FA1" w:rsidRPr="00F23CCE" w:rsidRDefault="007F1FA1" w:rsidP="004549CD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командой главного меню надо воспользоваться, чтобы открыть плавающую палитру?</w:t>
      </w:r>
    </w:p>
    <w:p w:rsidR="007F1FA1" w:rsidRDefault="007F1FA1" w:rsidP="0022194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Default="007F1FA1" w:rsidP="0022194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CD8">
        <w:rPr>
          <w:rFonts w:ascii="Times New Roman" w:hAnsi="Times New Roman" w:cs="Times New Roman"/>
          <w:b/>
          <w:bCs/>
          <w:sz w:val="28"/>
          <w:szCs w:val="28"/>
        </w:rPr>
        <w:t>Тема «Использование цвета в графической композиции. Инструме</w:t>
      </w:r>
      <w:r>
        <w:rPr>
          <w:rFonts w:ascii="Times New Roman" w:hAnsi="Times New Roman" w:cs="Times New Roman"/>
          <w:b/>
          <w:bCs/>
          <w:sz w:val="28"/>
          <w:szCs w:val="28"/>
        </w:rPr>
        <w:t>нты рисования в Adobe Photoshop»</w:t>
      </w:r>
    </w:p>
    <w:p w:rsidR="007F1FA1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основной  и фоновый цвета программы?</w:t>
      </w:r>
    </w:p>
    <w:p w:rsidR="007F1FA1" w:rsidRPr="00780439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инструменты рисования есть в редакторе </w:t>
      </w:r>
      <w:r w:rsidRPr="002C437D">
        <w:rPr>
          <w:rFonts w:ascii="Times New Roman" w:hAnsi="Times New Roman" w:cs="Times New Roman"/>
          <w:sz w:val="28"/>
          <w:szCs w:val="28"/>
        </w:rPr>
        <w:t>Adobe Photoshop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FA1" w:rsidRPr="0030368F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надо воспользоваться для измерения цвета?</w:t>
      </w:r>
    </w:p>
    <w:p w:rsidR="007F1FA1" w:rsidRPr="0030368F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наложение цветов?</w:t>
      </w:r>
    </w:p>
    <w:p w:rsidR="007F1FA1" w:rsidRPr="0030368F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количеством активных цветов можно работать в </w:t>
      </w:r>
      <w:r w:rsidRPr="002C437D">
        <w:rPr>
          <w:rFonts w:ascii="Times New Roman" w:hAnsi="Times New Roman" w:cs="Times New Roman"/>
          <w:sz w:val="28"/>
          <w:szCs w:val="28"/>
        </w:rPr>
        <w:t>Adobe Photoshop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FA1" w:rsidRPr="00F23CCE" w:rsidRDefault="007F1FA1" w:rsidP="004549CD">
      <w:pPr>
        <w:pStyle w:val="ListParagraph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быстро задать черный и белый цвета в качестве основного и фонового цветов в</w:t>
      </w:r>
      <w:r w:rsidRPr="0030368F">
        <w:rPr>
          <w:rFonts w:ascii="Times New Roman" w:hAnsi="Times New Roman" w:cs="Times New Roman"/>
          <w:sz w:val="28"/>
          <w:szCs w:val="28"/>
        </w:rPr>
        <w:t xml:space="preserve"> </w:t>
      </w:r>
      <w:r w:rsidRPr="002C437D">
        <w:rPr>
          <w:rFonts w:ascii="Times New Roman" w:hAnsi="Times New Roman" w:cs="Times New Roman"/>
          <w:sz w:val="28"/>
          <w:szCs w:val="28"/>
        </w:rPr>
        <w:t>Adobe Photoshop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FA1" w:rsidRDefault="007F1FA1" w:rsidP="0022194F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E56">
        <w:rPr>
          <w:rFonts w:ascii="Times New Roman" w:hAnsi="Times New Roman" w:cs="Times New Roman"/>
          <w:b/>
          <w:bCs/>
          <w:sz w:val="28"/>
          <w:szCs w:val="28"/>
        </w:rPr>
        <w:t>Тема «Слои в растровом редакторе. Управление слоями. Рисование в слоях»</w:t>
      </w:r>
    </w:p>
    <w:p w:rsidR="007F1FA1" w:rsidRDefault="007F1FA1" w:rsidP="004549CD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преобразовать фоновый слой изображения  в обычный слой?</w:t>
      </w:r>
    </w:p>
    <w:p w:rsidR="007F1FA1" w:rsidRDefault="007F1FA1" w:rsidP="004549CD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максимальное количество слоев можно создать для одного изображения?</w:t>
      </w:r>
    </w:p>
    <w:p w:rsidR="007F1FA1" w:rsidRDefault="007F1FA1" w:rsidP="004549CD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активный слой?</w:t>
      </w:r>
    </w:p>
    <w:p w:rsidR="007F1FA1" w:rsidRDefault="007F1FA1" w:rsidP="004549CD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сделать, чтобы скрыть слой?</w:t>
      </w:r>
    </w:p>
    <w:p w:rsidR="007F1FA1" w:rsidRDefault="007F1FA1" w:rsidP="004549CD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продублировать слой?</w:t>
      </w:r>
    </w:p>
    <w:p w:rsidR="007F1FA1" w:rsidRPr="000B3C6D" w:rsidRDefault="007F1FA1" w:rsidP="000B3C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1FA1" w:rsidRPr="0022194F" w:rsidRDefault="007F1FA1" w:rsidP="002219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Перечень творческих практических заданий, выполняемых средствами компьютерной графики </w:t>
      </w:r>
    </w:p>
    <w:p w:rsidR="007F1FA1" w:rsidRPr="0022194F" w:rsidRDefault="007F1FA1" w:rsidP="0022194F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221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разделам и темам программы</w:t>
      </w:r>
    </w:p>
    <w:p w:rsidR="007F1FA1" w:rsidRPr="005D631E" w:rsidRDefault="007F1FA1" w:rsidP="00520F3B">
      <w:pPr>
        <w:spacing w:after="0" w:line="360" w:lineRule="auto"/>
        <w:ind w:left="284"/>
        <w:jc w:val="both"/>
        <w:rPr>
          <w:b/>
          <w:bCs/>
          <w:i/>
          <w:iCs/>
          <w:sz w:val="16"/>
          <w:szCs w:val="16"/>
        </w:rPr>
      </w:pPr>
    </w:p>
    <w:p w:rsidR="007F1FA1" w:rsidRPr="00520F3B" w:rsidRDefault="007F1FA1" w:rsidP="002219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>Программные средства компьютерной 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«Интерфейс растрового редактора Adobe Photoshop»</w:t>
      </w:r>
    </w:p>
    <w:p w:rsidR="007F1FA1" w:rsidRPr="00520F3B" w:rsidRDefault="007F1FA1" w:rsidP="004549CD">
      <w:pPr>
        <w:numPr>
          <w:ilvl w:val="0"/>
          <w:numId w:val="29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Открыть в программе Adobe Photoshop из</w:t>
      </w:r>
      <w:r>
        <w:rPr>
          <w:rFonts w:ascii="Times New Roman" w:hAnsi="Times New Roman" w:cs="Times New Roman"/>
          <w:sz w:val="28"/>
          <w:szCs w:val="28"/>
        </w:rPr>
        <w:t xml:space="preserve">ображение, увеличить-уменьшить </w:t>
      </w:r>
      <w:r w:rsidRPr="00520F3B">
        <w:rPr>
          <w:rFonts w:ascii="Times New Roman" w:hAnsi="Times New Roman" w:cs="Times New Roman"/>
          <w:sz w:val="28"/>
          <w:szCs w:val="28"/>
        </w:rPr>
        <w:t>масштаб просмотра изображения при помощи разных инструментов, сохранить изображение в рабочую папку под другим названием, выбирая формат сжатия файла.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«Использование цвета в графической композиции. Инструменты рисования в Adobe Photoshop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FA1" w:rsidRPr="00520F3B" w:rsidRDefault="007F1FA1" w:rsidP="004549CD">
      <w:pPr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 «Забавные линии»: выбрать инструмент кисть. Зад</w:t>
      </w:r>
      <w:r>
        <w:rPr>
          <w:rFonts w:ascii="Times New Roman" w:hAnsi="Times New Roman" w:cs="Times New Roman"/>
          <w:sz w:val="28"/>
          <w:szCs w:val="28"/>
        </w:rPr>
        <w:t>ать параметр и же</w:t>
      </w:r>
      <w:r w:rsidRPr="00520F3B">
        <w:rPr>
          <w:rFonts w:ascii="Times New Roman" w:hAnsi="Times New Roman" w:cs="Times New Roman"/>
          <w:sz w:val="28"/>
          <w:szCs w:val="28"/>
        </w:rPr>
        <w:t>сткость, нарисовать непрерывную линию зигзагообразной формы, свободно изгибая, залить все секторы различными текстурами. Найти образ</w:t>
      </w:r>
      <w:r>
        <w:rPr>
          <w:rFonts w:ascii="Times New Roman" w:hAnsi="Times New Roman" w:cs="Times New Roman"/>
          <w:sz w:val="28"/>
          <w:szCs w:val="28"/>
        </w:rPr>
        <w:t>ы в работе и, сохраняя  определе</w:t>
      </w:r>
      <w:r w:rsidRPr="00520F3B">
        <w:rPr>
          <w:rFonts w:ascii="Times New Roman" w:hAnsi="Times New Roman" w:cs="Times New Roman"/>
          <w:sz w:val="28"/>
          <w:szCs w:val="28"/>
        </w:rPr>
        <w:t>нном формате, дать название.</w:t>
      </w:r>
    </w:p>
    <w:p w:rsidR="007F1FA1" w:rsidRPr="00520F3B" w:rsidRDefault="007F1FA1" w:rsidP="004549CD">
      <w:pPr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 «Рисуем домик». Создать новый докум</w:t>
      </w:r>
      <w:r>
        <w:rPr>
          <w:rFonts w:ascii="Times New Roman" w:hAnsi="Times New Roman" w:cs="Times New Roman"/>
          <w:sz w:val="28"/>
          <w:szCs w:val="28"/>
        </w:rPr>
        <w:t>ент с определе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нными параметрами (цветовая модель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520F3B">
        <w:rPr>
          <w:rFonts w:ascii="Times New Roman" w:hAnsi="Times New Roman" w:cs="Times New Roman"/>
          <w:sz w:val="28"/>
          <w:szCs w:val="28"/>
        </w:rPr>
        <w:t>, разрешение 300, формат А4), нарисовать пейзаж с домиком, применяя разные параметры  кистей. Испо</w:t>
      </w:r>
      <w:r>
        <w:rPr>
          <w:rFonts w:ascii="Times New Roman" w:hAnsi="Times New Roman" w:cs="Times New Roman"/>
          <w:sz w:val="28"/>
          <w:szCs w:val="28"/>
        </w:rPr>
        <w:t>льзуя инструмент Brush, щелкнуть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на одной из точек</w:t>
      </w:r>
      <w:r>
        <w:rPr>
          <w:rFonts w:ascii="Times New Roman" w:hAnsi="Times New Roman" w:cs="Times New Roman"/>
          <w:sz w:val="28"/>
          <w:szCs w:val="28"/>
        </w:rPr>
        <w:t xml:space="preserve"> изображения, после чего нажать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клавишу &lt;Shift&gt; и щелкн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другой точке. Photoshop соединит начальную и конечную точки прямой линией. </w:t>
      </w:r>
      <w:r>
        <w:rPr>
          <w:rFonts w:ascii="Times New Roman" w:hAnsi="Times New Roman" w:cs="Times New Roman"/>
          <w:sz w:val="28"/>
          <w:szCs w:val="28"/>
        </w:rPr>
        <w:t>Можно использовать этот же прие</w:t>
      </w:r>
      <w:r w:rsidRPr="00520F3B">
        <w:rPr>
          <w:rFonts w:ascii="Times New Roman" w:hAnsi="Times New Roman" w:cs="Times New Roman"/>
          <w:sz w:val="28"/>
          <w:szCs w:val="28"/>
        </w:rPr>
        <w:t>м вместе с инструментом Pencil.  Затем открыть в программе Adobe Photoshop изображение  с цветами  и, исполь</w:t>
      </w:r>
      <w:r>
        <w:rPr>
          <w:rFonts w:ascii="Times New Roman" w:hAnsi="Times New Roman" w:cs="Times New Roman"/>
          <w:sz w:val="28"/>
          <w:szCs w:val="28"/>
        </w:rPr>
        <w:t>зуя инструмент Eyedropper, выбрать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из него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оттенки цвета, раскрасить  </w:t>
      </w:r>
      <w:r w:rsidRPr="00520F3B">
        <w:rPr>
          <w:rFonts w:ascii="Times New Roman" w:hAnsi="Times New Roman" w:cs="Times New Roman"/>
          <w:sz w:val="28"/>
          <w:szCs w:val="28"/>
        </w:rPr>
        <w:t>рисунок.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«Слои в растровом редакторе. Управление слоями. Рисование в слоях»</w:t>
      </w:r>
    </w:p>
    <w:p w:rsidR="007F1FA1" w:rsidRPr="00520F3B" w:rsidRDefault="007F1FA1" w:rsidP="004549CD">
      <w:pPr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</w:t>
      </w:r>
      <w:r>
        <w:rPr>
          <w:rFonts w:ascii="Times New Roman" w:hAnsi="Times New Roman" w:cs="Times New Roman"/>
          <w:sz w:val="28"/>
          <w:szCs w:val="28"/>
        </w:rPr>
        <w:t>ие «Рисование в слоях». Открыть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новое изображение с заданными парамет</w:t>
      </w:r>
      <w:r>
        <w:rPr>
          <w:rFonts w:ascii="Times New Roman" w:hAnsi="Times New Roman" w:cs="Times New Roman"/>
          <w:sz w:val="28"/>
          <w:szCs w:val="28"/>
        </w:rPr>
        <w:t>рами и цветным фоном. Создавать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новые слои, рисуя на каждом слое простые абстрактные или изобразител</w:t>
      </w:r>
      <w:r>
        <w:rPr>
          <w:rFonts w:ascii="Times New Roman" w:hAnsi="Times New Roman" w:cs="Times New Roman"/>
          <w:sz w:val="28"/>
          <w:szCs w:val="28"/>
        </w:rPr>
        <w:t>ьные формы, придавая им определе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нный стиль (используя палитру 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Layer</w:t>
      </w:r>
      <w:r w:rsidRPr="00520F3B">
        <w:rPr>
          <w:rFonts w:ascii="Times New Roman" w:hAnsi="Times New Roman" w:cs="Times New Roman"/>
          <w:sz w:val="28"/>
          <w:szCs w:val="28"/>
        </w:rPr>
        <w:t xml:space="preserve">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520F3B">
        <w:rPr>
          <w:rFonts w:ascii="Times New Roman" w:hAnsi="Times New Roman" w:cs="Times New Roman"/>
          <w:sz w:val="28"/>
          <w:szCs w:val="28"/>
        </w:rPr>
        <w:t xml:space="preserve">), придавая им разную степень непрозрачности, используя разные режимы наложения цветов в каждом слое. Передвигая их с помощью инструмента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Move</w:t>
      </w:r>
      <w:r>
        <w:rPr>
          <w:rFonts w:ascii="Times New Roman" w:hAnsi="Times New Roman" w:cs="Times New Roman"/>
          <w:sz w:val="28"/>
          <w:szCs w:val="28"/>
        </w:rPr>
        <w:t>, создать уравновешенную композицию. Попробовать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изменять порядок следования слое</w:t>
      </w:r>
      <w:r w:rsidRPr="00520F3B">
        <w:rPr>
          <w:rFonts w:ascii="Times New Roman" w:hAnsi="Times New Roman" w:cs="Times New Roman"/>
          <w:sz w:val="28"/>
          <w:szCs w:val="28"/>
        </w:rPr>
        <w:t>в в палитре</w:t>
      </w:r>
      <w:r w:rsidRPr="00520F3B">
        <w:t xml:space="preserve"> </w:t>
      </w:r>
      <w:r>
        <w:rPr>
          <w:rFonts w:ascii="Times New Roman" w:hAnsi="Times New Roman" w:cs="Times New Roman"/>
          <w:sz w:val="28"/>
          <w:szCs w:val="28"/>
        </w:rPr>
        <w:t>Layer. Объединить слои. Сохранить в рабочую папку в определе</w:t>
      </w:r>
      <w:r w:rsidRPr="00520F3B">
        <w:rPr>
          <w:rFonts w:ascii="Times New Roman" w:hAnsi="Times New Roman" w:cs="Times New Roman"/>
          <w:sz w:val="28"/>
          <w:szCs w:val="28"/>
        </w:rPr>
        <w:t>нном формате, дав оригинальное название  своей работе.</w:t>
      </w:r>
    </w:p>
    <w:p w:rsidR="007F1FA1" w:rsidRPr="00520F3B" w:rsidRDefault="007F1FA1" w:rsidP="004549CD">
      <w:pPr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 «Рисунок об</w:t>
      </w:r>
      <w:r>
        <w:rPr>
          <w:rFonts w:ascii="Times New Roman" w:hAnsi="Times New Roman" w:cs="Times New Roman"/>
          <w:sz w:val="28"/>
          <w:szCs w:val="28"/>
        </w:rPr>
        <w:t>ъемной кнопки в слоях». Открыть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новый документ с параметрами </w:t>
      </w:r>
      <w:r>
        <w:rPr>
          <w:rFonts w:ascii="Times New Roman" w:hAnsi="Times New Roman" w:cs="Times New Roman"/>
          <w:sz w:val="28"/>
          <w:szCs w:val="28"/>
        </w:rPr>
        <w:t>10х10 см, разрешение 300, выбрать светлый цвет фона. Создать новый слой, сделать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круглое выделение (удерживая клавишу 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 xml:space="preserve">) с растушевкой 0. Залить выделение простым градиентом. </w:t>
      </w:r>
      <w:r w:rsidRPr="00520F3B">
        <w:rPr>
          <w:rFonts w:ascii="Times New Roman" w:hAnsi="Times New Roman" w:cs="Times New Roman"/>
          <w:sz w:val="28"/>
          <w:szCs w:val="28"/>
        </w:rPr>
        <w:t>Сверху на э</w:t>
      </w:r>
      <w:r>
        <w:rPr>
          <w:rFonts w:ascii="Times New Roman" w:hAnsi="Times New Roman" w:cs="Times New Roman"/>
          <w:sz w:val="28"/>
          <w:szCs w:val="28"/>
        </w:rPr>
        <w:t>том же слое сделать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выделение меньшего ди</w:t>
      </w:r>
      <w:r>
        <w:rPr>
          <w:rFonts w:ascii="Times New Roman" w:hAnsi="Times New Roman" w:cs="Times New Roman"/>
          <w:sz w:val="28"/>
          <w:szCs w:val="28"/>
        </w:rPr>
        <w:t>аметра, назначив ему растушевку 5 пикселей, и залить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тем же градиентом, но в противоположном направлении. Получилась резиновая кнопка, </w:t>
      </w:r>
      <w:r>
        <w:rPr>
          <w:rFonts w:ascii="Times New Roman" w:hAnsi="Times New Roman" w:cs="Times New Roman"/>
          <w:sz w:val="28"/>
          <w:szCs w:val="28"/>
        </w:rPr>
        <w:t>освещенная сбоку. Назначить слой</w:t>
      </w:r>
      <w:r w:rsidRPr="00520F3B">
        <w:rPr>
          <w:rFonts w:ascii="Times New Roman" w:hAnsi="Times New Roman" w:cs="Times New Roman"/>
          <w:sz w:val="28"/>
          <w:szCs w:val="28"/>
        </w:rPr>
        <w:t xml:space="preserve">  с кнопкой тень в палитре Layer.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«Выделение и трансформация областей. Монтаж изображений в Adobe Photoshop»</w:t>
      </w:r>
    </w:p>
    <w:p w:rsidR="007F1FA1" w:rsidRPr="00520F3B" w:rsidRDefault="007F1FA1" w:rsidP="004549CD">
      <w:pPr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выделение областей. Открыть </w:t>
      </w:r>
      <w:r w:rsidRPr="00520F3B">
        <w:rPr>
          <w:rFonts w:ascii="Times New Roman" w:hAnsi="Times New Roman" w:cs="Times New Roman"/>
          <w:sz w:val="28"/>
          <w:szCs w:val="28"/>
        </w:rPr>
        <w:t xml:space="preserve">несколько изображений и с помощью разных </w:t>
      </w:r>
      <w:r>
        <w:rPr>
          <w:rFonts w:ascii="Times New Roman" w:hAnsi="Times New Roman" w:cs="Times New Roman"/>
          <w:sz w:val="28"/>
          <w:szCs w:val="28"/>
        </w:rPr>
        <w:t>инструментов выделения вырезать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необходимые фрагменты фотогр</w:t>
      </w:r>
      <w:r>
        <w:rPr>
          <w:rFonts w:ascii="Times New Roman" w:hAnsi="Times New Roman" w:cs="Times New Roman"/>
          <w:sz w:val="28"/>
          <w:szCs w:val="28"/>
        </w:rPr>
        <w:t>афий, применяя различную растуше</w:t>
      </w:r>
      <w:r w:rsidRPr="00520F3B">
        <w:rPr>
          <w:rFonts w:ascii="Times New Roman" w:hAnsi="Times New Roman" w:cs="Times New Roman"/>
          <w:sz w:val="28"/>
          <w:szCs w:val="28"/>
        </w:rPr>
        <w:t>вку, логические операции с выд</w:t>
      </w:r>
      <w:r>
        <w:rPr>
          <w:rFonts w:ascii="Times New Roman" w:hAnsi="Times New Roman" w:cs="Times New Roman"/>
          <w:sz w:val="28"/>
          <w:szCs w:val="28"/>
        </w:rPr>
        <w:t>еленными областями и, перенести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другой,  заново созданный документ, названный «Монтаж». </w:t>
      </w:r>
      <w:r>
        <w:rPr>
          <w:rFonts w:ascii="Times New Roman" w:hAnsi="Times New Roman" w:cs="Times New Roman"/>
          <w:sz w:val="28"/>
          <w:szCs w:val="28"/>
        </w:rPr>
        <w:t xml:space="preserve"> В документе «Монтаж» применить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 каждой области масштабирование,  трансформации. </w:t>
      </w:r>
    </w:p>
    <w:p w:rsidR="007F1FA1" w:rsidRPr="00520F3B" w:rsidRDefault="007F1FA1" w:rsidP="004549CD">
      <w:pPr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Вырезая различные фрагменты изображений из разных фотографий,  составить композицию, </w:t>
      </w:r>
      <w:r>
        <w:rPr>
          <w:rFonts w:ascii="Times New Roman" w:hAnsi="Times New Roman" w:cs="Times New Roman"/>
          <w:sz w:val="28"/>
          <w:szCs w:val="28"/>
        </w:rPr>
        <w:t>достигая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равновесие элементов различной площади и окраски.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«Векторные инструменты в Adobe Photoshop. Рисование готовыми фигурами»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520F3B">
        <w:rPr>
          <w:rFonts w:ascii="Times New Roman" w:hAnsi="Times New Roman" w:cs="Times New Roman"/>
          <w:sz w:val="28"/>
          <w:szCs w:val="28"/>
        </w:rPr>
        <w:t>контур нужной формы прямо на отк</w:t>
      </w:r>
      <w:r>
        <w:rPr>
          <w:rFonts w:ascii="Times New Roman" w:hAnsi="Times New Roman" w:cs="Times New Roman"/>
          <w:sz w:val="28"/>
          <w:szCs w:val="28"/>
        </w:rPr>
        <w:t>рытом изображении и преобразовать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выделенную област</w:t>
      </w:r>
      <w:r>
        <w:rPr>
          <w:rFonts w:ascii="Times New Roman" w:hAnsi="Times New Roman" w:cs="Times New Roman"/>
          <w:sz w:val="28"/>
          <w:szCs w:val="28"/>
        </w:rPr>
        <w:t>ь. Залить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созданну</w:t>
      </w:r>
      <w:r>
        <w:rPr>
          <w:rFonts w:ascii="Times New Roman" w:hAnsi="Times New Roman" w:cs="Times New Roman"/>
          <w:sz w:val="28"/>
          <w:szCs w:val="28"/>
        </w:rPr>
        <w:t>ю область текстурой и перенести в новый документ. Добавить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новые готовые фигуры из меню инструмента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Custom</w:t>
      </w:r>
      <w:r w:rsidRPr="00520F3B">
        <w:rPr>
          <w:rFonts w:ascii="Times New Roman" w:hAnsi="Times New Roman" w:cs="Times New Roman"/>
          <w:sz w:val="28"/>
          <w:szCs w:val="28"/>
        </w:rPr>
        <w:t xml:space="preserve">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Pr="00520F3B">
        <w:rPr>
          <w:rFonts w:ascii="Times New Roman" w:hAnsi="Times New Roman" w:cs="Times New Roman"/>
          <w:sz w:val="28"/>
          <w:szCs w:val="28"/>
        </w:rPr>
        <w:t xml:space="preserve">  (Произвольная фигура).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композиц</w:t>
      </w:r>
      <w:r>
        <w:rPr>
          <w:rFonts w:ascii="Times New Roman" w:hAnsi="Times New Roman" w:cs="Times New Roman"/>
          <w:sz w:val="28"/>
          <w:szCs w:val="28"/>
        </w:rPr>
        <w:t>ию из абстрактных элементов в те</w:t>
      </w:r>
      <w:r w:rsidRPr="00520F3B">
        <w:rPr>
          <w:rFonts w:ascii="Times New Roman" w:hAnsi="Times New Roman" w:cs="Times New Roman"/>
          <w:sz w:val="28"/>
          <w:szCs w:val="28"/>
        </w:rPr>
        <w:t>плом колорите (2-3 работы).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 «Рисование в векторном редакторе. Управление объектами»</w:t>
      </w:r>
    </w:p>
    <w:p w:rsidR="007F1FA1" w:rsidRPr="00520F3B" w:rsidRDefault="007F1FA1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адания, целью которых является </w:t>
      </w:r>
      <w:r w:rsidRPr="00520F3B">
        <w:rPr>
          <w:rFonts w:ascii="Times New Roman" w:hAnsi="Times New Roman" w:cs="Times New Roman"/>
          <w:sz w:val="28"/>
          <w:szCs w:val="28"/>
        </w:rPr>
        <w:t>наработка навыков определения гармоничной целостности и образности формы в графической композиции.  Выполняются в векторном редакторе Adobe Illustrator в слоях с применением инструментов рисования, текстурных заливок.</w:t>
      </w:r>
    </w:p>
    <w:p w:rsidR="007F1FA1" w:rsidRPr="00520F3B" w:rsidRDefault="007F1FA1" w:rsidP="004549CD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Упражнение  «Рисование геометрических фигур». Открыть новый документ и рисовать примитивы  (прямоугольник, эллипс, многоугольник, звезда и т.п.), задавая их размеры, окраску и толщину контура.  Составить из них композицию, </w:t>
      </w:r>
      <w:r>
        <w:rPr>
          <w:rFonts w:ascii="Times New Roman" w:hAnsi="Times New Roman" w:cs="Times New Roman"/>
          <w:sz w:val="28"/>
          <w:szCs w:val="28"/>
        </w:rPr>
        <w:t>добиться динамического равновесия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элементов (ахроматическая гамма).</w:t>
      </w:r>
    </w:p>
    <w:p w:rsidR="007F1FA1" w:rsidRDefault="007F1FA1" w:rsidP="004549CD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Упражнение  «Рисование геометрических фигур». Открыть новый документ и рисовать примитивы  (прямоугольник, эллипс, многоугольник, звезда и т.п.), задавая их размеры, заливку орнаментом и цвет контура.  Составить композицию, </w:t>
      </w:r>
      <w:r>
        <w:rPr>
          <w:rFonts w:ascii="Times New Roman" w:hAnsi="Times New Roman" w:cs="Times New Roman"/>
          <w:sz w:val="28"/>
          <w:szCs w:val="28"/>
        </w:rPr>
        <w:t>добиваясь динамического равновесия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элементов (хроматическая гамма).</w:t>
      </w:r>
    </w:p>
    <w:p w:rsidR="007F1FA1" w:rsidRPr="000B3C6D" w:rsidRDefault="007F1FA1" w:rsidP="00DB672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FA1" w:rsidRPr="00762F15" w:rsidRDefault="007F1FA1" w:rsidP="00DB672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742A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FA1" w:rsidRDefault="007F1FA1" w:rsidP="00742A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FA1" w:rsidRPr="00520F3B" w:rsidRDefault="007F1FA1" w:rsidP="00742A2F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Раздел «Цвет в композиции и в компьютерной графике</w:t>
      </w:r>
      <w:r w:rsidRPr="00520F3B">
        <w:rPr>
          <w:rFonts w:ascii="Times New Roman" w:hAnsi="Times New Roman" w:cs="Times New Roman"/>
          <w:sz w:val="32"/>
          <w:szCs w:val="32"/>
        </w:rPr>
        <w:t>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«Способы создания цветовой гармонии в композиции»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Задания, целью которых является  наработка навыков определения гармоничной целостности и образности формы в графической композиции.  Выполняются в растровом редакторе Adobe Photoshop в слоях с применением инстр</w:t>
      </w:r>
      <w:r>
        <w:rPr>
          <w:rFonts w:ascii="Times New Roman" w:hAnsi="Times New Roman" w:cs="Times New Roman"/>
          <w:sz w:val="28"/>
          <w:szCs w:val="28"/>
        </w:rPr>
        <w:t>ументов рисования, эффектов слое</w:t>
      </w:r>
      <w:r w:rsidRPr="00520F3B">
        <w:rPr>
          <w:rFonts w:ascii="Times New Roman" w:hAnsi="Times New Roman" w:cs="Times New Roman"/>
          <w:sz w:val="28"/>
          <w:szCs w:val="28"/>
        </w:rPr>
        <w:t>в, текстурных заливок выделенных областей.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изобразительных элементов на основе нюансных цветовых отношений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изобразительных элементов на основе ярко выраженного контраста по цветовому тону и светлоте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абстрактных элементов на основе нюансных цветовых отношений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</w:t>
      </w:r>
      <w:r>
        <w:rPr>
          <w:rFonts w:ascii="Times New Roman" w:hAnsi="Times New Roman" w:cs="Times New Roman"/>
          <w:sz w:val="28"/>
          <w:szCs w:val="28"/>
        </w:rPr>
        <w:t>ию из абстрактных элементов в те</w:t>
      </w:r>
      <w:r w:rsidRPr="00520F3B">
        <w:rPr>
          <w:rFonts w:ascii="Times New Roman" w:hAnsi="Times New Roman" w:cs="Times New Roman"/>
          <w:sz w:val="28"/>
          <w:szCs w:val="28"/>
        </w:rPr>
        <w:t>плом колорите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контраст по светлоте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абстрактных элементов в холодном  колорите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контраст по светлоте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композицию из изобразительных элементов в те</w:t>
      </w:r>
      <w:r w:rsidRPr="00520F3B">
        <w:rPr>
          <w:rFonts w:ascii="Times New Roman" w:hAnsi="Times New Roman" w:cs="Times New Roman"/>
          <w:sz w:val="28"/>
          <w:szCs w:val="28"/>
        </w:rPr>
        <w:t>плом колорите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изобразительных элементов в холодном колорите (2-3 работы).</w:t>
      </w:r>
    </w:p>
    <w:p w:rsidR="007F1FA1" w:rsidRPr="00520F3B" w:rsidRDefault="007F1FA1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серию композиций на основе образно-ассоциатив</w:t>
      </w:r>
      <w:r>
        <w:rPr>
          <w:rFonts w:ascii="Times New Roman" w:hAnsi="Times New Roman" w:cs="Times New Roman"/>
          <w:sz w:val="28"/>
          <w:szCs w:val="28"/>
        </w:rPr>
        <w:t>ного восприятия цвета (весело-грустно, жарко-холодно, утро-</w:t>
      </w:r>
      <w:r w:rsidRPr="00520F3B">
        <w:rPr>
          <w:rFonts w:ascii="Times New Roman" w:hAnsi="Times New Roman" w:cs="Times New Roman"/>
          <w:sz w:val="28"/>
          <w:szCs w:val="28"/>
        </w:rPr>
        <w:t>вечер и т. п.).</w:t>
      </w:r>
    </w:p>
    <w:p w:rsidR="007F1FA1" w:rsidRPr="000B3C6D" w:rsidRDefault="007F1FA1" w:rsidP="000B3C6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 Построить целостные, сохраняющие плоскость композиции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3B">
        <w:rPr>
          <w:rFonts w:ascii="Times New Roman" w:hAnsi="Times New Roman" w:cs="Times New Roman"/>
          <w:sz w:val="28"/>
          <w:szCs w:val="28"/>
        </w:rPr>
        <w:t xml:space="preserve"> из простых геометрических фигур с использованием нюансных и контрастных ахроматических цветов.</w:t>
      </w:r>
    </w:p>
    <w:p w:rsidR="007F1FA1" w:rsidRPr="001D6F83" w:rsidRDefault="007F1FA1" w:rsidP="00DB67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3F1ED3" w:rsidRDefault="007F1FA1" w:rsidP="001D6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Pr="003F1ED3" w:rsidRDefault="007F1FA1" w:rsidP="001D6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1" w:rsidRPr="00520F3B" w:rsidRDefault="007F1FA1" w:rsidP="001D6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>роектирование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графических редакторах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FA1" w:rsidRPr="00520F3B" w:rsidRDefault="007F1FA1" w:rsidP="001D6F8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«Методы стилизации объекта»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Упражнения</w:t>
      </w:r>
      <w:r w:rsidRPr="00520F3B">
        <w:t xml:space="preserve"> </w:t>
      </w:r>
      <w:r w:rsidRPr="00520F3B">
        <w:rPr>
          <w:rFonts w:ascii="Times New Roman" w:hAnsi="Times New Roman" w:cs="Times New Roman"/>
          <w:sz w:val="28"/>
          <w:szCs w:val="28"/>
        </w:rPr>
        <w:t>выполняются в растровом редакторе Adobe Photoshop в слоях с применением инстр</w:t>
      </w:r>
      <w:r>
        <w:rPr>
          <w:rFonts w:ascii="Times New Roman" w:hAnsi="Times New Roman" w:cs="Times New Roman"/>
          <w:sz w:val="28"/>
          <w:szCs w:val="28"/>
        </w:rPr>
        <w:t>ументов рисования, эффектов слое</w:t>
      </w:r>
      <w:r w:rsidRPr="00520F3B">
        <w:rPr>
          <w:rFonts w:ascii="Times New Roman" w:hAnsi="Times New Roman" w:cs="Times New Roman"/>
          <w:sz w:val="28"/>
          <w:szCs w:val="28"/>
        </w:rPr>
        <w:t>в, текстурных заливок выделенных областей.</w:t>
      </w:r>
    </w:p>
    <w:p w:rsidR="007F1FA1" w:rsidRPr="00520F3B" w:rsidRDefault="007F1FA1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Построить формальную композицию в виде а</w:t>
      </w:r>
      <w:r>
        <w:rPr>
          <w:rFonts w:ascii="Times New Roman" w:hAnsi="Times New Roman" w:cs="Times New Roman"/>
          <w:sz w:val="28"/>
          <w:szCs w:val="28"/>
        </w:rPr>
        <w:t xml:space="preserve">бстрактной условной структуры, </w:t>
      </w:r>
      <w:r w:rsidRPr="00520F3B">
        <w:rPr>
          <w:rFonts w:ascii="Times New Roman" w:hAnsi="Times New Roman" w:cs="Times New Roman"/>
          <w:sz w:val="28"/>
          <w:szCs w:val="28"/>
        </w:rPr>
        <w:t>взаимодействие элементов которой должно служить максимально наглядному выражению (конфигуративному, пластическому, фактурному и т.п.) каждой пары</w:t>
      </w:r>
      <w:r>
        <w:rPr>
          <w:rFonts w:ascii="Times New Roman" w:hAnsi="Times New Roman" w:cs="Times New Roman"/>
          <w:sz w:val="28"/>
          <w:szCs w:val="28"/>
        </w:rPr>
        <w:t>, указанной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теме задания, применяя знания о стилизации изображения: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0F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3B">
        <w:rPr>
          <w:rFonts w:ascii="Times New Roman" w:hAnsi="Times New Roman" w:cs="Times New Roman"/>
          <w:sz w:val="28"/>
          <w:szCs w:val="28"/>
        </w:rPr>
        <w:t>тяжес</w:t>
      </w:r>
      <w:r>
        <w:rPr>
          <w:rFonts w:ascii="Times New Roman" w:hAnsi="Times New Roman" w:cs="Times New Roman"/>
          <w:sz w:val="28"/>
          <w:szCs w:val="28"/>
        </w:rPr>
        <w:t>ть-ле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гкость;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0F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520F3B">
        <w:rPr>
          <w:rFonts w:ascii="Times New Roman" w:hAnsi="Times New Roman" w:cs="Times New Roman"/>
          <w:sz w:val="28"/>
          <w:szCs w:val="28"/>
        </w:rPr>
        <w:t xml:space="preserve">сткость – гибкость;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0F3B">
        <w:rPr>
          <w:rFonts w:ascii="Times New Roman" w:hAnsi="Times New Roman" w:cs="Times New Roman"/>
          <w:sz w:val="28"/>
          <w:szCs w:val="28"/>
        </w:rPr>
        <w:t>) хрупкость – пластичность.</w:t>
      </w:r>
    </w:p>
    <w:p w:rsidR="007F1FA1" w:rsidRPr="00520F3B" w:rsidRDefault="007F1FA1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Выполнение декоративной стилизации растений с обобщением формы, изменением их контуров, отказом от деталей или добавлением не существующих в натуре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A1" w:rsidRPr="00520F3B" w:rsidRDefault="007F1FA1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Выполнение декоративной стилизации растений с заменой цвета натуры.</w:t>
      </w:r>
    </w:p>
    <w:p w:rsidR="007F1FA1" w:rsidRPr="00520F3B" w:rsidRDefault="007F1FA1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Выполнение декоративной стилизации растений с насыщением их орнаментом.</w:t>
      </w:r>
    </w:p>
    <w:p w:rsidR="007F1FA1" w:rsidRPr="00520F3B" w:rsidRDefault="007F1FA1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«Организация композиционного центра»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Задания, целью которых является  наработка навыков определения гармоничной целостности и образности формы в графической композиции.  Выполняются в векторном и растровом редактора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слоях с применением инструментов рисования, текстурных заливок и различных фильтров.  Дать название работе. Количество заданий определяется преподавателем.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 прие</w:t>
      </w:r>
      <w:r w:rsidRPr="00520F3B">
        <w:rPr>
          <w:rFonts w:ascii="Times New Roman" w:hAnsi="Times New Roman" w:cs="Times New Roman"/>
          <w:sz w:val="28"/>
          <w:szCs w:val="28"/>
        </w:rPr>
        <w:t>мом противопоставления.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центральным расположением и размерами элементов.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местом расположения.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как самый большой элемент.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структурой формы и размером (маленьким).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 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фактурой.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выделяя главное</w:t>
      </w:r>
      <w:r w:rsidRPr="00520F3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 смещения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относительно геометрического центра.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обозначая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композиционный центр вертикальной осью симметрии.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смещая к</w:t>
      </w:r>
      <w:r w:rsidRPr="00520F3B">
        <w:rPr>
          <w:rFonts w:ascii="Times New Roman" w:hAnsi="Times New Roman" w:cs="Times New Roman"/>
          <w:sz w:val="28"/>
          <w:szCs w:val="28"/>
        </w:rPr>
        <w:t>омпозиционный центр вверх.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Составить композицию</w:t>
      </w:r>
      <w:r>
        <w:rPr>
          <w:rFonts w:ascii="Times New Roman" w:hAnsi="Times New Roman" w:cs="Times New Roman"/>
          <w:sz w:val="28"/>
          <w:szCs w:val="28"/>
        </w:rPr>
        <w:t>, где композиционный центр смеще</w:t>
      </w:r>
      <w:r w:rsidRPr="00520F3B">
        <w:rPr>
          <w:rFonts w:ascii="Times New Roman" w:hAnsi="Times New Roman" w:cs="Times New Roman"/>
          <w:sz w:val="28"/>
          <w:szCs w:val="28"/>
        </w:rPr>
        <w:t>н вверх и вправо.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 Составить композицию,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Pr="00520F3B">
        <w:rPr>
          <w:rFonts w:ascii="Times New Roman" w:hAnsi="Times New Roman" w:cs="Times New Roman"/>
          <w:sz w:val="28"/>
          <w:szCs w:val="28"/>
        </w:rPr>
        <w:t xml:space="preserve"> композиционный и геометрический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F3B">
        <w:rPr>
          <w:rFonts w:ascii="Times New Roman" w:hAnsi="Times New Roman" w:cs="Times New Roman"/>
          <w:sz w:val="28"/>
          <w:szCs w:val="28"/>
        </w:rPr>
        <w:t xml:space="preserve"> совпадают.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Pr="00520F3B">
        <w:rPr>
          <w:rFonts w:ascii="Times New Roman" w:hAnsi="Times New Roman" w:cs="Times New Roman"/>
          <w:sz w:val="28"/>
          <w:szCs w:val="28"/>
        </w:rPr>
        <w:t xml:space="preserve"> общий центр находится в середине, а  вспомогательные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0F3B">
        <w:rPr>
          <w:rFonts w:ascii="Times New Roman" w:hAnsi="Times New Roman" w:cs="Times New Roman"/>
          <w:sz w:val="28"/>
          <w:szCs w:val="28"/>
        </w:rPr>
        <w:t xml:space="preserve"> сверху и снизу.</w:t>
      </w:r>
    </w:p>
    <w:p w:rsidR="007F1FA1" w:rsidRPr="00520F3B" w:rsidRDefault="007F1FA1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Pr="00520F3B">
        <w:rPr>
          <w:rFonts w:ascii="Times New Roman" w:hAnsi="Times New Roman" w:cs="Times New Roman"/>
          <w:sz w:val="28"/>
          <w:szCs w:val="28"/>
        </w:rPr>
        <w:t xml:space="preserve"> главный  центр находится сверху, а уравновешивающий ― внизу.</w:t>
      </w:r>
    </w:p>
    <w:p w:rsidR="007F1FA1" w:rsidRPr="00520F3B" w:rsidRDefault="007F1FA1" w:rsidP="0052174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«Средства гармонизации в графической композиции»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Задания, целью которых является  наработка навыков определения гармоничной целостности и образности формы в графической композиции.  Выполняются в векторном и растровом редактора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0F3B">
        <w:rPr>
          <w:rFonts w:ascii="Times New Roman" w:hAnsi="Times New Roman" w:cs="Times New Roman"/>
          <w:sz w:val="28"/>
          <w:szCs w:val="28"/>
        </w:rPr>
        <w:t xml:space="preserve"> в слоях с применением инструментов рисования, текстурных заливок и различных фильтров. Дать название работе. 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Количество заданий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F3B">
        <w:rPr>
          <w:rFonts w:ascii="Times New Roman" w:hAnsi="Times New Roman" w:cs="Times New Roman"/>
          <w:sz w:val="28"/>
          <w:szCs w:val="28"/>
        </w:rPr>
        <w:t>на усмотрение преподавателя.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ритмическую композицию из геометрических элементов в цвете.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ритмическую композицию из растительных элементов в цвете.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метрический ритм из изобразительных и геометрических элементов в полосе, прямоугольнике и круге.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ритмическую композицию в полосе, квадрате и прямоугольнике, используя геометрические или растительные элементы.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ритмическую композицию на основе контраста форм, используя геометрические или растительные элементы.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геометрическую композицию с усиление</w:t>
      </w:r>
      <w:r>
        <w:rPr>
          <w:rFonts w:ascii="Times New Roman" w:hAnsi="Times New Roman" w:cs="Times New Roman"/>
          <w:sz w:val="28"/>
          <w:szCs w:val="28"/>
        </w:rPr>
        <w:t>м ритмической организации за сче</w:t>
      </w:r>
      <w:r w:rsidRPr="00520F3B">
        <w:rPr>
          <w:rFonts w:ascii="Times New Roman" w:hAnsi="Times New Roman" w:cs="Times New Roman"/>
          <w:sz w:val="28"/>
          <w:szCs w:val="28"/>
        </w:rPr>
        <w:t>т тона.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тематическую ритмическую композицию в полосе, квадрате и круге.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Составить композицию, </w:t>
      </w:r>
      <w:r>
        <w:rPr>
          <w:rFonts w:ascii="Times New Roman" w:hAnsi="Times New Roman" w:cs="Times New Roman"/>
          <w:sz w:val="28"/>
          <w:szCs w:val="28"/>
        </w:rPr>
        <w:t>добиваясь статического равновесия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элементов с помощью зеркальной симметрии (ахроматическая гамма).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Составить композицию, изображающую природную симметричную форму (бабочка, стрекоза, пейзаж с отражением).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асимметричную композиц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20F3B">
        <w:rPr>
          <w:rFonts w:ascii="Times New Roman" w:hAnsi="Times New Roman" w:cs="Times New Roman"/>
          <w:sz w:val="28"/>
          <w:szCs w:val="28"/>
        </w:rPr>
        <w:t xml:space="preserve"> из геометрически</w:t>
      </w:r>
      <w:r>
        <w:rPr>
          <w:rFonts w:ascii="Times New Roman" w:hAnsi="Times New Roman" w:cs="Times New Roman"/>
          <w:sz w:val="28"/>
          <w:szCs w:val="28"/>
        </w:rPr>
        <w:t>х фигур, букв или цифр (избегая</w:t>
      </w:r>
      <w:r w:rsidRPr="00520F3B">
        <w:rPr>
          <w:rFonts w:ascii="Times New Roman" w:hAnsi="Times New Roman" w:cs="Times New Roman"/>
          <w:sz w:val="28"/>
          <w:szCs w:val="28"/>
        </w:rPr>
        <w:t xml:space="preserve"> равновесия пятен по массе, тону, цвету и фактуре).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Создать композицию из изобразительных элементов на основе ярко выраженного тонального контраста (ахроматическая гамма,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20F3B">
        <w:rPr>
          <w:rFonts w:ascii="Times New Roman" w:hAnsi="Times New Roman" w:cs="Times New Roman"/>
          <w:sz w:val="28"/>
          <w:szCs w:val="28"/>
        </w:rPr>
        <w:t xml:space="preserve"> работ на основе повтора одного или нескольких элементов).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изобразительных эл</w:t>
      </w:r>
      <w:r>
        <w:rPr>
          <w:rFonts w:ascii="Times New Roman" w:hAnsi="Times New Roman" w:cs="Times New Roman"/>
          <w:sz w:val="28"/>
          <w:szCs w:val="28"/>
        </w:rPr>
        <w:t>ементов на основе контраста тяжелого и ле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гкого (ахроматическая гамма). </w:t>
      </w:r>
    </w:p>
    <w:p w:rsidR="007F1FA1" w:rsidRPr="00520F3B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композицию из геометрических фигур по пропорциям золотого сечения.</w:t>
      </w:r>
    </w:p>
    <w:p w:rsidR="007F1FA1" w:rsidRDefault="007F1FA1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 xml:space="preserve">   Создать композицию из изобразительных фигур, учитывая  пропорции золотого сечения.</w:t>
      </w:r>
    </w:p>
    <w:p w:rsidR="007F1FA1" w:rsidRPr="003F1ED3" w:rsidRDefault="007F1FA1" w:rsidP="002B5A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3F1ED3" w:rsidRDefault="007F1FA1" w:rsidP="002B5A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3F1ED3" w:rsidRDefault="007F1FA1" w:rsidP="002B5A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520F3B" w:rsidRDefault="007F1FA1" w:rsidP="0052174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«Создание сложного коллажа  из  отсканированных изображений  с ярко выраженным композиционным центром»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Задание «Создание цифровой композиции  со всеми  этапами  подготовки проекта» в растровом редакторе:  идея –</w:t>
      </w:r>
      <w:r>
        <w:rPr>
          <w:rFonts w:ascii="Times New Roman" w:hAnsi="Times New Roman" w:cs="Times New Roman"/>
          <w:sz w:val="28"/>
          <w:szCs w:val="28"/>
        </w:rPr>
        <w:t xml:space="preserve"> эскиз, создание макета, выбор </w:t>
      </w:r>
      <w:r w:rsidRPr="00520F3B">
        <w:rPr>
          <w:rFonts w:ascii="Times New Roman" w:hAnsi="Times New Roman" w:cs="Times New Roman"/>
          <w:sz w:val="28"/>
          <w:szCs w:val="28"/>
        </w:rPr>
        <w:t>изображений. Сканирование рисунка, подготовка к работе в растровом ре</w:t>
      </w:r>
      <w:r>
        <w:rPr>
          <w:rFonts w:ascii="Times New Roman" w:hAnsi="Times New Roman" w:cs="Times New Roman"/>
          <w:sz w:val="28"/>
          <w:szCs w:val="28"/>
        </w:rPr>
        <w:t xml:space="preserve">дакторе. Открытие необходимого </w:t>
      </w:r>
      <w:r w:rsidRPr="00520F3B">
        <w:rPr>
          <w:rFonts w:ascii="Times New Roman" w:hAnsi="Times New Roman" w:cs="Times New Roman"/>
          <w:sz w:val="28"/>
          <w:szCs w:val="28"/>
        </w:rPr>
        <w:t>количества фотографий. Цветовая коррекция и «обтравка» необходимых фрагментов. Внимательное отношение к растуш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0F3B">
        <w:rPr>
          <w:rFonts w:ascii="Times New Roman" w:hAnsi="Times New Roman" w:cs="Times New Roman"/>
          <w:sz w:val="28"/>
          <w:szCs w:val="28"/>
        </w:rPr>
        <w:t>вке выделяемой области. Сохранение выделенных областей в альфа-каналах. Монтаж выделенных фрагментов на едином холсте. Определение доминанты в композиции. Управление слоями.  Использова</w:t>
      </w:r>
      <w:r>
        <w:rPr>
          <w:rFonts w:ascii="Times New Roman" w:hAnsi="Times New Roman" w:cs="Times New Roman"/>
          <w:sz w:val="28"/>
          <w:szCs w:val="28"/>
        </w:rPr>
        <w:t>ние фильтров, трансформации слоев, корректирующих слое</w:t>
      </w:r>
      <w:r w:rsidRPr="00520F3B">
        <w:rPr>
          <w:rFonts w:ascii="Times New Roman" w:hAnsi="Times New Roman" w:cs="Times New Roman"/>
          <w:sz w:val="28"/>
          <w:szCs w:val="28"/>
        </w:rPr>
        <w:t>в. Палитра History. Запись действия в протокол. Создание снимков состояния.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Предлагаемые темы: «Фантастическая география», «Роботы и люди», «Таинственный замок» и т.п.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7F1FA1" w:rsidRPr="00520F3B" w:rsidRDefault="007F1FA1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 xml:space="preserve">Тема «Стилизация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компьютерной графики»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Задание «Создание цифровой композиции  со всеми  этапами  подготовки проекта» в растровом и векторном редакторах:  идея – эскиз, создание макета, выбор  изображений. Сканирование рисунка, подготовка к работе в растровом редакторе. Открытие необходимого  количества фотографий. Цветовая коррекция  и «обтравка» необходимых фрагментов. Импортирование в векторный ре</w:t>
      </w:r>
      <w:r>
        <w:rPr>
          <w:rFonts w:ascii="Times New Roman" w:hAnsi="Times New Roman" w:cs="Times New Roman"/>
          <w:sz w:val="28"/>
          <w:szCs w:val="28"/>
        </w:rPr>
        <w:t>дактор и продолжение работы в не</w:t>
      </w:r>
      <w:r w:rsidRPr="00520F3B">
        <w:rPr>
          <w:rFonts w:ascii="Times New Roman" w:hAnsi="Times New Roman" w:cs="Times New Roman"/>
          <w:sz w:val="28"/>
          <w:szCs w:val="28"/>
        </w:rPr>
        <w:t>м.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1. На основе анализа смыслового содержания общего понятия "дерево" выявить его морфологические, физические, функциональные свойства и признаки, после чего построить графическую композицию, образно подчинив все структурные элементы изображения дерева (корни, ствол, ветви, крона) какому-нибудь одному формообразующему свойству или признаку.</w:t>
      </w:r>
    </w:p>
    <w:p w:rsidR="007F1FA1" w:rsidRPr="00520F3B" w:rsidRDefault="007F1FA1" w:rsidP="00BC08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2.  Сформировать образную структуру графического изображения объекта под общим названием "животное", используя заданное свойство как смысловую основу, обусловливающую строение всех его элементов, связей и отношений.</w:t>
      </w:r>
    </w:p>
    <w:p w:rsidR="007F1FA1" w:rsidRPr="003F1ED3" w:rsidRDefault="007F1FA1" w:rsidP="00DB67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520F3B" w:rsidRDefault="007F1FA1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«Передача в композиции состояния человека и природы средствами компьютерной графики»</w:t>
      </w:r>
    </w:p>
    <w:p w:rsidR="007F1FA1" w:rsidRPr="00520F3B" w:rsidRDefault="007F1FA1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 на имитацию природных явлений – радуги, пейзажа, засыпанного снегом.</w:t>
      </w:r>
    </w:p>
    <w:p w:rsidR="007F1FA1" w:rsidRPr="00520F3B" w:rsidRDefault="007F1FA1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Упражнение на рисование космических явлений в растровом редакторе.</w:t>
      </w:r>
    </w:p>
    <w:p w:rsidR="007F1FA1" w:rsidRPr="00520F3B" w:rsidRDefault="007F1FA1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использование тре</w:t>
      </w:r>
      <w:r w:rsidRPr="00520F3B">
        <w:rPr>
          <w:rFonts w:ascii="Times New Roman" w:hAnsi="Times New Roman" w:cs="Times New Roman"/>
          <w:sz w:val="28"/>
          <w:szCs w:val="28"/>
        </w:rPr>
        <w:t>хме</w:t>
      </w:r>
      <w:r>
        <w:rPr>
          <w:rFonts w:ascii="Times New Roman" w:hAnsi="Times New Roman" w:cs="Times New Roman"/>
          <w:sz w:val="28"/>
          <w:szCs w:val="28"/>
        </w:rPr>
        <w:t>рных  эффектов для создания объе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ма в векторном редакторе. </w:t>
      </w:r>
    </w:p>
    <w:p w:rsidR="007F1FA1" w:rsidRPr="0052174E" w:rsidRDefault="007F1FA1" w:rsidP="00DB6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Упражнения на добавление гл</w:t>
      </w:r>
      <w:r>
        <w:rPr>
          <w:rFonts w:ascii="Times New Roman" w:hAnsi="Times New Roman" w:cs="Times New Roman"/>
          <w:sz w:val="28"/>
          <w:szCs w:val="28"/>
        </w:rPr>
        <w:t>убины и объе</w:t>
      </w:r>
      <w:r w:rsidRPr="00520F3B">
        <w:rPr>
          <w:rFonts w:ascii="Times New Roman" w:hAnsi="Times New Roman" w:cs="Times New Roman"/>
          <w:sz w:val="28"/>
          <w:szCs w:val="28"/>
        </w:rPr>
        <w:t xml:space="preserve">ма в векторном редакторе с помощью инструмента </w:t>
      </w:r>
      <w:r w:rsidRPr="00520F3B">
        <w:rPr>
          <w:rFonts w:ascii="Times New Roman" w:hAnsi="Times New Roman" w:cs="Times New Roman"/>
          <w:sz w:val="28"/>
          <w:szCs w:val="28"/>
          <w:lang w:val="en-US"/>
        </w:rPr>
        <w:t>Mesh</w:t>
      </w:r>
      <w:r w:rsidRPr="00520F3B">
        <w:rPr>
          <w:rFonts w:ascii="Times New Roman" w:hAnsi="Times New Roman" w:cs="Times New Roman"/>
          <w:sz w:val="28"/>
          <w:szCs w:val="28"/>
        </w:rPr>
        <w:t xml:space="preserve"> (Градиентная сетка). Эффекты тени. Имитация глубины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A1" w:rsidRPr="00520F3B" w:rsidRDefault="007F1FA1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FA1" w:rsidRDefault="007F1FA1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3B">
        <w:rPr>
          <w:rFonts w:ascii="Times New Roman" w:hAnsi="Times New Roman" w:cs="Times New Roman"/>
          <w:b/>
          <w:bCs/>
          <w:sz w:val="28"/>
          <w:szCs w:val="28"/>
        </w:rPr>
        <w:t>Тема «Компьютерная графика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дизайна</w:t>
      </w:r>
      <w:r w:rsidRPr="00520F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FA1" w:rsidRDefault="007F1FA1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цифровую иллюстрацию.</w:t>
      </w:r>
    </w:p>
    <w:p w:rsidR="007F1FA1" w:rsidRDefault="007F1FA1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макет книги.</w:t>
      </w: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742A2F" w:rsidRDefault="007F1FA1" w:rsidP="003F1E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A1" w:rsidRPr="00742A2F" w:rsidRDefault="007F1FA1" w:rsidP="004549CD">
      <w:pPr>
        <w:pStyle w:val="ListParagraph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2F">
        <w:rPr>
          <w:rFonts w:ascii="Times New Roman" w:hAnsi="Times New Roman" w:cs="Times New Roman"/>
          <w:sz w:val="28"/>
          <w:szCs w:val="28"/>
        </w:rPr>
        <w:t>Создать проект рекламного оформления фасада магазина в виде крупномасштабной, яркой и выразительной шрифтовой композиции.</w:t>
      </w:r>
    </w:p>
    <w:p w:rsidR="007F1FA1" w:rsidRPr="00520F3B" w:rsidRDefault="007F1FA1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B">
        <w:rPr>
          <w:rFonts w:ascii="Times New Roman" w:hAnsi="Times New Roman" w:cs="Times New Roman"/>
          <w:sz w:val="28"/>
          <w:szCs w:val="28"/>
        </w:rPr>
        <w:t>Создать проект разработки графического знака на основе изобразительного элемента и шрифта, при соблюдении читаемости. Ахроматический вариант и хроматический.</w:t>
      </w: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Pr="003F1ED3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F1FA1" w:rsidRPr="000B3C6D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F1FA1" w:rsidRPr="000B3C6D" w:rsidRDefault="007F1FA1" w:rsidP="000B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B3C6D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и </w:t>
      </w:r>
    </w:p>
    <w:p w:rsidR="007F1FA1" w:rsidRPr="000B3C6D" w:rsidRDefault="007F1FA1" w:rsidP="000B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6D">
        <w:rPr>
          <w:rFonts w:ascii="Times New Roman" w:hAnsi="Times New Roman" w:cs="Times New Roman"/>
          <w:b/>
          <w:sz w:val="28"/>
          <w:szCs w:val="28"/>
        </w:rPr>
        <w:t>культурно-просветительской работы.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6.1. Программа  творческой, методической и культурно- просветительской  деятельности разрабатывается педагогическим коллективом  Учреждения на каждый учебный год самостоятельно,утверждается  приказом руководителя  Учреждения и является неотъемлемой частью программы реализуемой  в Учреждении, отражается в общем плане работы в соответствующих  разделах (конкретный перечень составляется ежегодно в едином плане работы школы).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6.2.Цель программы: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-создание в Учреждении комфортной развивающей образовательной  среды для обеспечения  высокого качества образования, его доступности, открытости, привлекательности для  учащихся, их родителей(законных представителей) и  всего общества, а также духовно- нравственного развития, эстетического воспитания  и художественного становления личности.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 xml:space="preserve">  Задачи программы: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творческой  деятельности  учащихся путем проведения  мероприятий (конкурсов, фестивалей, мастер-классов, олимпиад, творческих встреч, и др.);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посещения учащимися  учреждений культуры   г. Салавата,  г. Стерлитамака,  г. Кумертау,  г. Уфы;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творческой и культурно-просветительской деятельности  на муниципальном, межмуниципальном уровне  совместно с  дошкольными детскими учреждениями, образовательными учреждениями (школами) среднего профессионального образования, реализующими  основные профессиональные образовательные программы  в области музыкального искусства;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-использование  в образовательном процессе  образовательных технологий, основанных на лучших достижениях отечественного  образования  в сфере культуры и искусства, а также  современного развития музыкального искусства  и образования 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эффективной  самостоятельной  работы учащихся упри поддержке преподавателей  Учреждения  и родителей (законных представителей) учащихся;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-создание учебных творческих коллективов(инструментальных ансамблей, хоровых коллективов);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 активного участия  членов  педагогического коллектива в планировании развития  Учреждения и  его реализации, а также в инновационной, опытно-экспериментальной  деятельности Учреждения;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-обеспечение условий повышения профессиональной компетенции , роста педагогического    мастерства и  развития  творческого потенциала  преподавателей;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 экспертно-диагностическое и аналитическое  обеспечение образовательно-воспитательного процесса;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 изучение и распространение  новых методик , технологий, программ, учебников и др.;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-организация выставок научно-методической и учебно- методической литературы;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-повышение качества педагогической и методической работы Учреждения  через  регулярное участие преподавателей  в методических мероприятиях на муниципальном  и межмуниципальном, республиканском уровнях, за пределами  РБ (мастер-классы, конкурсы, концерты, творческие отчеты, конференции, форумы), а также обобщение опыта  педагогической и методической работы педагогического коллектива Учреждения;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6.3. В рамках творческой, методической и культурно-просветительской  деятельности  Учреждение сотрудничает: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-на межмуниципальном уровне – с детскими садами, с общеобразовательными школами;</w:t>
      </w:r>
    </w:p>
    <w:p w:rsidR="007F1FA1" w:rsidRPr="000B3C6D" w:rsidRDefault="007F1FA1" w:rsidP="000B3C6D">
      <w:pPr>
        <w:jc w:val="both"/>
        <w:rPr>
          <w:rFonts w:ascii="Times New Roman" w:hAnsi="Times New Roman"/>
          <w:sz w:val="28"/>
          <w:szCs w:val="28"/>
        </w:rPr>
      </w:pPr>
      <w:r w:rsidRPr="000B3C6D">
        <w:rPr>
          <w:rFonts w:ascii="Times New Roman" w:hAnsi="Times New Roman"/>
          <w:sz w:val="28"/>
          <w:szCs w:val="28"/>
        </w:rPr>
        <w:t>-на республиканском уровне -   со школами искусств г. Стерлитамака,  СМК г. Салавата, РУМЦ (курсы повышения квалификации преподавателей), г. Уфа;</w:t>
      </w:r>
    </w:p>
    <w:p w:rsidR="007F1FA1" w:rsidRDefault="007F1FA1" w:rsidP="000B3C6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3C6D">
        <w:rPr>
          <w:rFonts w:ascii="Times New Roman" w:hAnsi="Times New Roman"/>
          <w:sz w:val="28"/>
          <w:szCs w:val="28"/>
        </w:rPr>
        <w:t>6.4. Творческая, методическая и культурно-просветительская деятельность учащихся и преподавателей  Учреждения</w:t>
      </w:r>
      <w:r w:rsidRPr="00E63087">
        <w:rPr>
          <w:rFonts w:ascii="Times New Roman" w:hAnsi="Times New Roman"/>
          <w:sz w:val="24"/>
          <w:szCs w:val="24"/>
        </w:rPr>
        <w:t xml:space="preserve"> осуществляется в счет времени отведенного на внеаудиторную работу учащихся</w:t>
      </w:r>
    </w:p>
    <w:p w:rsidR="007F1FA1" w:rsidRPr="003F1ED3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Pr="001E1E3F" w:rsidRDefault="007F1FA1" w:rsidP="004913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FA1" w:rsidRPr="00FE3126" w:rsidRDefault="007F1FA1" w:rsidP="000B3C6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B3C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3126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7F1FA1" w:rsidRPr="00930B15" w:rsidRDefault="007F1FA1" w:rsidP="00FE312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0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одической литературы по дизайну</w:t>
      </w:r>
    </w:p>
    <w:p w:rsidR="007F1FA1" w:rsidRPr="002B5A66" w:rsidRDefault="007F1FA1" w:rsidP="002B5A66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15">
        <w:rPr>
          <w:rFonts w:ascii="Times New Roman" w:hAnsi="Times New Roman" w:cs="Times New Roman"/>
          <w:sz w:val="28"/>
          <w:szCs w:val="28"/>
        </w:rPr>
        <w:t>Голубева О</w:t>
      </w:r>
      <w:r>
        <w:rPr>
          <w:rFonts w:ascii="Times New Roman" w:hAnsi="Times New Roman" w:cs="Times New Roman"/>
          <w:sz w:val="28"/>
          <w:szCs w:val="28"/>
        </w:rPr>
        <w:t>.Л. Основы композиции. М., 2007</w:t>
      </w:r>
    </w:p>
    <w:p w:rsidR="007F1FA1" w:rsidRPr="00FE3126" w:rsidRDefault="007F1FA1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26">
        <w:rPr>
          <w:rFonts w:ascii="Times New Roman" w:hAnsi="Times New Roman" w:cs="Times New Roman"/>
          <w:sz w:val="28"/>
          <w:szCs w:val="28"/>
        </w:rPr>
        <w:t>Ковалев Ф.В. Золотое сечение в живописи: Учебное пособие. ―  К</w:t>
      </w:r>
      <w:r>
        <w:rPr>
          <w:rFonts w:ascii="Times New Roman" w:hAnsi="Times New Roman" w:cs="Times New Roman"/>
          <w:sz w:val="28"/>
          <w:szCs w:val="28"/>
        </w:rPr>
        <w:t>иев</w:t>
      </w:r>
      <w:r w:rsidRPr="00FE3126">
        <w:rPr>
          <w:rFonts w:ascii="Times New Roman" w:hAnsi="Times New Roman" w:cs="Times New Roman"/>
          <w:sz w:val="28"/>
          <w:szCs w:val="28"/>
        </w:rPr>
        <w:t>: Высшая школа. Головное изд-во, 1989</w:t>
      </w:r>
    </w:p>
    <w:p w:rsidR="007F1FA1" w:rsidRPr="00FE3126" w:rsidRDefault="007F1FA1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26">
        <w:rPr>
          <w:rFonts w:ascii="Times New Roman" w:hAnsi="Times New Roman" w:cs="Times New Roman"/>
          <w:sz w:val="28"/>
          <w:szCs w:val="28"/>
        </w:rPr>
        <w:t>Сокольникова Н.М. О</w:t>
      </w:r>
      <w:r>
        <w:rPr>
          <w:rFonts w:ascii="Times New Roman" w:hAnsi="Times New Roman" w:cs="Times New Roman"/>
          <w:sz w:val="28"/>
          <w:szCs w:val="28"/>
        </w:rPr>
        <w:t>сновы композиции. Обнинск, 2006</w:t>
      </w:r>
    </w:p>
    <w:p w:rsidR="007F1FA1" w:rsidRDefault="007F1FA1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Сокольникова Н.М. </w:t>
      </w:r>
      <w:r w:rsidRPr="00930B15">
        <w:rPr>
          <w:rFonts w:ascii="Times New Roman" w:hAnsi="Times New Roman" w:cs="Times New Roman"/>
          <w:sz w:val="28"/>
          <w:szCs w:val="28"/>
        </w:rPr>
        <w:t>Изобразительное искусство и методика его преподава</w:t>
      </w:r>
      <w:r>
        <w:rPr>
          <w:rFonts w:ascii="Times New Roman" w:hAnsi="Times New Roman" w:cs="Times New Roman"/>
          <w:sz w:val="28"/>
          <w:szCs w:val="28"/>
        </w:rPr>
        <w:t>ния в начальной школе. М., 2006</w:t>
      </w:r>
    </w:p>
    <w:p w:rsidR="007F1FA1" w:rsidRDefault="007F1FA1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Паранюшкин Р.</w:t>
      </w:r>
      <w:r w:rsidRPr="00FE3126">
        <w:rPr>
          <w:rFonts w:ascii="Times New Roman" w:hAnsi="Times New Roman" w:cs="Times New Roman"/>
          <w:sz w:val="28"/>
          <w:szCs w:val="28"/>
        </w:rPr>
        <w:t>В. Композиция: теория и практика изобразительного искусства / Р. Паранюшкин. — Изд. 2-е. — Ростов н/Д : Феникс, 2005</w:t>
      </w:r>
    </w:p>
    <w:p w:rsidR="007F1FA1" w:rsidRPr="00FE3126" w:rsidRDefault="007F1FA1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 В.Б. Композиция в дизайне. </w:t>
      </w:r>
      <w:r w:rsidRPr="00FE3126">
        <w:rPr>
          <w:rFonts w:ascii="Times New Roman" w:hAnsi="Times New Roman" w:cs="Times New Roman"/>
          <w:sz w:val="28"/>
          <w:szCs w:val="28"/>
        </w:rPr>
        <w:t>Методические основы композиционно-художественного формообразования в дизайнерском творчестве: учебное пособие. 2-е изд.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126">
        <w:rPr>
          <w:rFonts w:ascii="Times New Roman" w:hAnsi="Times New Roman" w:cs="Times New Roman"/>
          <w:sz w:val="28"/>
          <w:szCs w:val="28"/>
        </w:rPr>
        <w:t xml:space="preserve"> уточ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E3126">
        <w:rPr>
          <w:rFonts w:ascii="Times New Roman" w:hAnsi="Times New Roman" w:cs="Times New Roman"/>
          <w:sz w:val="28"/>
          <w:szCs w:val="28"/>
        </w:rPr>
        <w:t>нное и доп. / В. Б.Устин. – М., АСТ: Астрель, 2007</w:t>
      </w:r>
    </w:p>
    <w:p w:rsidR="007F1FA1" w:rsidRPr="0031637F" w:rsidRDefault="007F1FA1" w:rsidP="004549CD">
      <w:pPr>
        <w:pStyle w:val="NormalWe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О.В. Формальная композиция. Творческий практикум. – Минск, Харвест, 1999</w:t>
      </w:r>
    </w:p>
    <w:p w:rsidR="007F1FA1" w:rsidRPr="00FE3126" w:rsidRDefault="007F1FA1" w:rsidP="00FE312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компьютерной графике</w:t>
      </w:r>
    </w:p>
    <w:p w:rsidR="007F1FA1" w:rsidRDefault="007F1FA1" w:rsidP="004549CD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Джейсон Саймонс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524EF">
        <w:rPr>
          <w:rFonts w:ascii="Times New Roman" w:hAnsi="Times New Roman" w:cs="Times New Roman"/>
          <w:sz w:val="28"/>
          <w:szCs w:val="28"/>
        </w:rPr>
        <w:t xml:space="preserve"> Настольная  книга дизайнера. Обработка иллюстраций. – М.:АСТ</w:t>
      </w:r>
      <w:r>
        <w:rPr>
          <w:rFonts w:ascii="Times New Roman" w:hAnsi="Times New Roman" w:cs="Times New Roman"/>
          <w:sz w:val="28"/>
          <w:szCs w:val="28"/>
        </w:rPr>
        <w:t>, Астрель, 2007</w:t>
      </w:r>
    </w:p>
    <w:p w:rsidR="007F1FA1" w:rsidRPr="00B819B5" w:rsidRDefault="007F1FA1" w:rsidP="00B819B5">
      <w:pPr>
        <w:pStyle w:val="NormalWeb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Клосковски М.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31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>
        <w:rPr>
          <w:rFonts w:ascii="Times New Roman" w:hAnsi="Times New Roman" w:cs="Times New Roman"/>
          <w:sz w:val="28"/>
          <w:szCs w:val="28"/>
        </w:rPr>
        <w:t>: техника и эффекты /Мэтт Клосковски; пер. с анг. В.Н.Мирошникова. – М., НТ Пресс, 2005</w:t>
      </w:r>
    </w:p>
    <w:p w:rsidR="007F1FA1" w:rsidRPr="00930B15" w:rsidRDefault="007F1FA1" w:rsidP="004549CD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15">
        <w:rPr>
          <w:rFonts w:ascii="Times New Roman" w:hAnsi="Times New Roman" w:cs="Times New Roman"/>
          <w:sz w:val="28"/>
          <w:szCs w:val="28"/>
        </w:rPr>
        <w:t>Мак-Клелланд, Дик. Phot</w:t>
      </w:r>
      <w:r>
        <w:rPr>
          <w:rFonts w:ascii="Times New Roman" w:hAnsi="Times New Roman" w:cs="Times New Roman"/>
          <w:sz w:val="28"/>
          <w:szCs w:val="28"/>
        </w:rPr>
        <w:t>oshop 7. Библия пользователя: п</w:t>
      </w:r>
      <w:r w:rsidRPr="00930B15">
        <w:rPr>
          <w:rFonts w:ascii="Times New Roman" w:hAnsi="Times New Roman" w:cs="Times New Roman"/>
          <w:sz w:val="28"/>
          <w:szCs w:val="28"/>
        </w:rPr>
        <w:t>ер. с анг. – М.: Издательский дом «Вильямс», 200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1FA1" w:rsidRDefault="007F1FA1" w:rsidP="004549CD">
      <w:pPr>
        <w:pStyle w:val="NormalWeb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А.</w:t>
      </w:r>
      <w:r w:rsidRPr="007B108F">
        <w:rPr>
          <w:rFonts w:ascii="Times New Roman" w:hAnsi="Times New Roman" w:cs="Times New Roman"/>
          <w:sz w:val="28"/>
          <w:szCs w:val="28"/>
        </w:rPr>
        <w:t>В. Информ</w:t>
      </w:r>
      <w:r>
        <w:rPr>
          <w:rFonts w:ascii="Times New Roman" w:hAnsi="Times New Roman" w:cs="Times New Roman"/>
          <w:sz w:val="28"/>
          <w:szCs w:val="28"/>
        </w:rPr>
        <w:t>атика: учеб. пособие для студ. п</w:t>
      </w:r>
      <w:r w:rsidRPr="007B108F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 xml:space="preserve">вузов/А.В.Могилев, М.И.Пак, Е.К.Хеннера – 4-е изд., </w:t>
      </w:r>
      <w:r w:rsidRPr="007B108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Издат. центр «Академия», 2007</w:t>
      </w:r>
    </w:p>
    <w:p w:rsidR="007F1FA1" w:rsidRPr="005A14A9" w:rsidRDefault="007F1FA1" w:rsidP="004549CD">
      <w:pPr>
        <w:pStyle w:val="NormalWeb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Фридланд А.</w:t>
      </w:r>
      <w:r w:rsidRPr="007B108F">
        <w:rPr>
          <w:rFonts w:ascii="Times New Roman" w:hAnsi="Times New Roman" w:cs="Times New Roman"/>
          <w:sz w:val="28"/>
          <w:szCs w:val="28"/>
        </w:rPr>
        <w:t>Я. Информатика и компьютерные техноло</w:t>
      </w:r>
      <w:r>
        <w:rPr>
          <w:rFonts w:ascii="Times New Roman" w:hAnsi="Times New Roman" w:cs="Times New Roman"/>
          <w:sz w:val="28"/>
          <w:szCs w:val="28"/>
        </w:rPr>
        <w:t>гии: Основные термины: Толков. с</w:t>
      </w:r>
      <w:r w:rsidRPr="007B108F">
        <w:rPr>
          <w:rFonts w:ascii="Times New Roman" w:hAnsi="Times New Roman" w:cs="Times New Roman"/>
          <w:sz w:val="28"/>
          <w:szCs w:val="28"/>
        </w:rPr>
        <w:t xml:space="preserve">лов.: Более 1000 базовых понятий и терминов. </w:t>
      </w:r>
      <w:r>
        <w:rPr>
          <w:rFonts w:ascii="Times New Roman" w:hAnsi="Times New Roman" w:cs="Times New Roman"/>
          <w:sz w:val="28"/>
          <w:szCs w:val="28"/>
        </w:rPr>
        <w:t>– 3-е изд., испр. и доп. /А.</w:t>
      </w:r>
      <w:r w:rsidRPr="007B108F">
        <w:rPr>
          <w:rFonts w:ascii="Times New Roman" w:hAnsi="Times New Roman" w:cs="Times New Roman"/>
          <w:sz w:val="28"/>
          <w:szCs w:val="28"/>
        </w:rPr>
        <w:t>Я. Фридланд. – М.: ООО «Издательство Астрел</w:t>
      </w:r>
      <w:r>
        <w:rPr>
          <w:rFonts w:ascii="Times New Roman" w:hAnsi="Times New Roman" w:cs="Times New Roman"/>
          <w:sz w:val="28"/>
          <w:szCs w:val="28"/>
        </w:rPr>
        <w:t>ь»: ООО «Издательство АСТ», 2003</w:t>
      </w:r>
    </w:p>
    <w:p w:rsidR="007F1FA1" w:rsidRPr="002D4946" w:rsidRDefault="007F1FA1" w:rsidP="00732F1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7F1FA1" w:rsidRPr="002D4946" w:rsidRDefault="007F1FA1" w:rsidP="00FE3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>Для проведения практических занятий в компьютерном кабинете необходим следующий состав аппаратного и программного обеспечения:</w:t>
      </w:r>
    </w:p>
    <w:p w:rsidR="007F1FA1" w:rsidRPr="00FE3126" w:rsidRDefault="007F1FA1" w:rsidP="00FE31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id_f470995df951"/>
      <w:bookmarkEnd w:id="1"/>
      <w:r w:rsidRPr="00FE3126">
        <w:rPr>
          <w:rFonts w:ascii="Times New Roman" w:hAnsi="Times New Roman" w:cs="Times New Roman"/>
          <w:i/>
          <w:iCs/>
          <w:sz w:val="28"/>
          <w:szCs w:val="28"/>
        </w:rPr>
        <w:t>Аппаратное обеспечение:</w:t>
      </w:r>
    </w:p>
    <w:p w:rsidR="007F1FA1" w:rsidRPr="0042198B" w:rsidRDefault="007F1FA1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B">
        <w:rPr>
          <w:rFonts w:ascii="Times New Roman" w:hAnsi="Times New Roman" w:cs="Times New Roman"/>
          <w:sz w:val="28"/>
          <w:szCs w:val="28"/>
        </w:rPr>
        <w:t>Процессор Pentium IV и выше;</w:t>
      </w:r>
    </w:p>
    <w:p w:rsidR="007F1FA1" w:rsidRPr="0042198B" w:rsidRDefault="007F1FA1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198B">
        <w:rPr>
          <w:rFonts w:ascii="Times New Roman" w:hAnsi="Times New Roman" w:cs="Times New Roman"/>
          <w:sz w:val="28"/>
          <w:szCs w:val="28"/>
        </w:rPr>
        <w:t>перативная память 384  Мб;</w:t>
      </w:r>
    </w:p>
    <w:p w:rsidR="007F1FA1" w:rsidRPr="0042198B" w:rsidRDefault="007F1FA1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B">
        <w:rPr>
          <w:rFonts w:ascii="Times New Roman" w:hAnsi="Times New Roman" w:cs="Times New Roman"/>
          <w:sz w:val="28"/>
          <w:szCs w:val="28"/>
        </w:rPr>
        <w:t>64 Мбайт видеопамяти;</w:t>
      </w:r>
    </w:p>
    <w:p w:rsidR="007F1FA1" w:rsidRPr="0042198B" w:rsidRDefault="007F1FA1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 Мбайт памяти на же</w:t>
      </w:r>
      <w:r w:rsidRPr="0042198B">
        <w:rPr>
          <w:rFonts w:ascii="Times New Roman" w:hAnsi="Times New Roman" w:cs="Times New Roman"/>
          <w:sz w:val="28"/>
          <w:szCs w:val="28"/>
        </w:rPr>
        <w:t>стком диске</w:t>
      </w:r>
    </w:p>
    <w:p w:rsidR="007F1FA1" w:rsidRPr="0042198B" w:rsidRDefault="007F1FA1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198B">
        <w:rPr>
          <w:rFonts w:ascii="Times New Roman" w:hAnsi="Times New Roman" w:cs="Times New Roman"/>
          <w:sz w:val="28"/>
          <w:szCs w:val="28"/>
        </w:rPr>
        <w:t xml:space="preserve">исплей с разрешением не менее  1024х768.  </w:t>
      </w:r>
      <w:bookmarkStart w:id="2" w:name="id_691e25f30059"/>
      <w:bookmarkEnd w:id="2"/>
    </w:p>
    <w:p w:rsidR="007F1FA1" w:rsidRPr="00FE3126" w:rsidRDefault="007F1FA1" w:rsidP="00FE31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126">
        <w:rPr>
          <w:rFonts w:ascii="Times New Roman" w:hAnsi="Times New Roman" w:cs="Times New Roman"/>
          <w:i/>
          <w:iCs/>
          <w:sz w:val="28"/>
          <w:szCs w:val="28"/>
        </w:rPr>
        <w:t>Программное обеспечение:</w:t>
      </w:r>
    </w:p>
    <w:p w:rsidR="007F1FA1" w:rsidRPr="0042198B" w:rsidRDefault="007F1FA1" w:rsidP="004549CD">
      <w:pPr>
        <w:tabs>
          <w:tab w:val="left" w:pos="993"/>
        </w:tabs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42198B">
        <w:rPr>
          <w:rFonts w:ascii="Times New Roman" w:hAnsi="Times New Roman" w:cs="Times New Roman"/>
          <w:sz w:val="28"/>
          <w:szCs w:val="28"/>
        </w:rPr>
        <w:t xml:space="preserve">перационная система Windows XP с 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2198B">
        <w:rPr>
          <w:rFonts w:ascii="Times New Roman" w:hAnsi="Times New Roman" w:cs="Times New Roman"/>
          <w:sz w:val="28"/>
          <w:szCs w:val="28"/>
        </w:rPr>
        <w:t xml:space="preserve"> 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42198B">
        <w:rPr>
          <w:rFonts w:ascii="Times New Roman" w:hAnsi="Times New Roman" w:cs="Times New Roman"/>
          <w:sz w:val="28"/>
          <w:szCs w:val="28"/>
        </w:rPr>
        <w:t xml:space="preserve"> 1 или 2;</w:t>
      </w:r>
    </w:p>
    <w:p w:rsidR="007F1FA1" w:rsidRPr="0042198B" w:rsidRDefault="007F1FA1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198B">
        <w:rPr>
          <w:rFonts w:ascii="Times New Roman" w:hAnsi="Times New Roman" w:cs="Times New Roman"/>
          <w:sz w:val="28"/>
          <w:szCs w:val="28"/>
        </w:rPr>
        <w:t xml:space="preserve">астровый редактор 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2198B">
        <w:rPr>
          <w:rFonts w:ascii="Times New Roman" w:hAnsi="Times New Roman" w:cs="Times New Roman"/>
          <w:sz w:val="28"/>
          <w:szCs w:val="28"/>
        </w:rPr>
        <w:t xml:space="preserve"> 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42198B">
        <w:rPr>
          <w:rFonts w:ascii="Times New Roman" w:hAnsi="Times New Roman" w:cs="Times New Roman"/>
          <w:sz w:val="28"/>
          <w:szCs w:val="28"/>
        </w:rPr>
        <w:t>;</w:t>
      </w:r>
    </w:p>
    <w:p w:rsidR="007F1FA1" w:rsidRPr="0042198B" w:rsidRDefault="007F1FA1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98B">
        <w:rPr>
          <w:rFonts w:ascii="Times New Roman" w:hAnsi="Times New Roman" w:cs="Times New Roman"/>
          <w:sz w:val="28"/>
          <w:szCs w:val="28"/>
        </w:rPr>
        <w:t>екторный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98B">
        <w:rPr>
          <w:rFonts w:ascii="Times New Roman" w:hAnsi="Times New Roman" w:cs="Times New Roman"/>
          <w:sz w:val="28"/>
          <w:szCs w:val="28"/>
        </w:rPr>
        <w:t>редактор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 xml:space="preserve"> Adobe Illustrator </w:t>
      </w:r>
      <w:r w:rsidRPr="0042198B">
        <w:rPr>
          <w:rFonts w:ascii="Times New Roman" w:hAnsi="Times New Roman" w:cs="Times New Roman"/>
          <w:sz w:val="28"/>
          <w:szCs w:val="28"/>
        </w:rPr>
        <w:t>или</w:t>
      </w:r>
      <w:r w:rsidRPr="0042198B">
        <w:rPr>
          <w:rFonts w:ascii="Times New Roman" w:hAnsi="Times New Roman" w:cs="Times New Roman"/>
          <w:sz w:val="28"/>
          <w:szCs w:val="28"/>
          <w:lang w:val="en-US"/>
        </w:rPr>
        <w:t xml:space="preserve"> CorelDRAW;</w:t>
      </w:r>
    </w:p>
    <w:p w:rsidR="007F1FA1" w:rsidRPr="0042198B" w:rsidRDefault="007F1FA1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198B">
        <w:rPr>
          <w:rFonts w:ascii="Times New Roman" w:hAnsi="Times New Roman" w:cs="Times New Roman"/>
          <w:sz w:val="28"/>
          <w:szCs w:val="28"/>
        </w:rPr>
        <w:t xml:space="preserve">рограмма для просмотра рисунков (ACDSee,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8B">
        <w:rPr>
          <w:rFonts w:ascii="Times New Roman" w:hAnsi="Times New Roman" w:cs="Times New Roman"/>
          <w:sz w:val="28"/>
          <w:szCs w:val="28"/>
        </w:rPr>
        <w:t>и т.п.).</w:t>
      </w:r>
    </w:p>
    <w:p w:rsidR="007F1FA1" w:rsidRPr="005D631E" w:rsidRDefault="007F1FA1" w:rsidP="005D63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DD">
        <w:rPr>
          <w:rFonts w:ascii="Times New Roman" w:hAnsi="Times New Roman" w:cs="Times New Roman"/>
          <w:b/>
          <w:bCs/>
          <w:sz w:val="28"/>
          <w:szCs w:val="28"/>
        </w:rPr>
        <w:t>Для практического освоения правил работы в сети класс должен быть подключен к Интернету</w:t>
      </w:r>
      <w:r w:rsidRPr="0042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sectPr w:rsidR="007F1FA1" w:rsidRPr="005D631E" w:rsidSect="000B3C6D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A1" w:rsidRDefault="007F1FA1" w:rsidP="00EB6732">
      <w:pPr>
        <w:spacing w:after="0" w:line="240" w:lineRule="auto"/>
      </w:pPr>
      <w:r>
        <w:separator/>
      </w:r>
    </w:p>
  </w:endnote>
  <w:endnote w:type="continuationSeparator" w:id="0">
    <w:p w:rsidR="007F1FA1" w:rsidRDefault="007F1FA1" w:rsidP="00EB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1" w:rsidRDefault="007F1FA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F1FA1" w:rsidRDefault="007F1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A1" w:rsidRDefault="007F1FA1" w:rsidP="00EB6732">
      <w:pPr>
        <w:spacing w:after="0" w:line="240" w:lineRule="auto"/>
      </w:pPr>
      <w:r>
        <w:separator/>
      </w:r>
    </w:p>
  </w:footnote>
  <w:footnote w:type="continuationSeparator" w:id="0">
    <w:p w:rsidR="007F1FA1" w:rsidRDefault="007F1FA1" w:rsidP="00EB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FB"/>
    <w:multiLevelType w:val="hybridMultilevel"/>
    <w:tmpl w:val="CCE60A0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5EF453A"/>
    <w:multiLevelType w:val="hybridMultilevel"/>
    <w:tmpl w:val="179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E2360"/>
    <w:multiLevelType w:val="hybridMultilevel"/>
    <w:tmpl w:val="BA1A21F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AE63A2D"/>
    <w:multiLevelType w:val="hybridMultilevel"/>
    <w:tmpl w:val="221AB468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0FD76A4E"/>
    <w:multiLevelType w:val="hybridMultilevel"/>
    <w:tmpl w:val="8D02E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F01FB"/>
    <w:multiLevelType w:val="hybridMultilevel"/>
    <w:tmpl w:val="C8E0EA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50BD1"/>
    <w:multiLevelType w:val="hybridMultilevel"/>
    <w:tmpl w:val="180E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07A78"/>
    <w:multiLevelType w:val="hybridMultilevel"/>
    <w:tmpl w:val="2766D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345709"/>
    <w:multiLevelType w:val="hybridMultilevel"/>
    <w:tmpl w:val="547C78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960163"/>
    <w:multiLevelType w:val="hybridMultilevel"/>
    <w:tmpl w:val="C26A0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A63AA"/>
    <w:multiLevelType w:val="hybridMultilevel"/>
    <w:tmpl w:val="884A076A"/>
    <w:lvl w:ilvl="0" w:tplc="CBB8DE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40849"/>
    <w:multiLevelType w:val="hybridMultilevel"/>
    <w:tmpl w:val="29FE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B6127"/>
    <w:multiLevelType w:val="hybridMultilevel"/>
    <w:tmpl w:val="D9FA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44D4C"/>
    <w:multiLevelType w:val="hybridMultilevel"/>
    <w:tmpl w:val="544C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5321CA2"/>
    <w:multiLevelType w:val="hybridMultilevel"/>
    <w:tmpl w:val="3A8677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862154"/>
    <w:multiLevelType w:val="hybridMultilevel"/>
    <w:tmpl w:val="7116F6AC"/>
    <w:lvl w:ilvl="0" w:tplc="2B1EA69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03E8A"/>
    <w:multiLevelType w:val="hybridMultilevel"/>
    <w:tmpl w:val="C6FC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1D753E"/>
    <w:multiLevelType w:val="hybridMultilevel"/>
    <w:tmpl w:val="1DC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7611A"/>
    <w:multiLevelType w:val="hybridMultilevel"/>
    <w:tmpl w:val="D0AE2AFA"/>
    <w:lvl w:ilvl="0" w:tplc="E32C8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0E4D04"/>
    <w:multiLevelType w:val="hybridMultilevel"/>
    <w:tmpl w:val="B68805F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33AE6603"/>
    <w:multiLevelType w:val="multilevel"/>
    <w:tmpl w:val="A41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108AE"/>
    <w:multiLevelType w:val="hybridMultilevel"/>
    <w:tmpl w:val="FB0A7BE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F485DA0"/>
    <w:multiLevelType w:val="hybridMultilevel"/>
    <w:tmpl w:val="29A4F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E49C5"/>
    <w:multiLevelType w:val="hybridMultilevel"/>
    <w:tmpl w:val="6648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AA1DB7"/>
    <w:multiLevelType w:val="hybridMultilevel"/>
    <w:tmpl w:val="6C0C65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F8A398C"/>
    <w:multiLevelType w:val="hybridMultilevel"/>
    <w:tmpl w:val="04581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30705"/>
    <w:multiLevelType w:val="multilevel"/>
    <w:tmpl w:val="154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463C25"/>
    <w:multiLevelType w:val="hybridMultilevel"/>
    <w:tmpl w:val="810AD3DA"/>
    <w:lvl w:ilvl="0" w:tplc="9F2CE5C6">
      <w:start w:val="1"/>
      <w:numFmt w:val="decimal"/>
      <w:lvlText w:val="%1."/>
      <w:lvlJc w:val="left"/>
      <w:pPr>
        <w:ind w:left="36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75" w:hanging="180"/>
      </w:pPr>
      <w:rPr>
        <w:rFonts w:cs="Times New Roman"/>
      </w:rPr>
    </w:lvl>
  </w:abstractNum>
  <w:abstractNum w:abstractNumId="29">
    <w:nsid w:val="5AA36919"/>
    <w:multiLevelType w:val="hybridMultilevel"/>
    <w:tmpl w:val="89B2F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BB4477B"/>
    <w:multiLevelType w:val="hybridMultilevel"/>
    <w:tmpl w:val="E5767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E331333"/>
    <w:multiLevelType w:val="hybridMultilevel"/>
    <w:tmpl w:val="9CF2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C85774"/>
    <w:multiLevelType w:val="hybridMultilevel"/>
    <w:tmpl w:val="72AC903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EF358F0"/>
    <w:multiLevelType w:val="hybridMultilevel"/>
    <w:tmpl w:val="8C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BF5A61"/>
    <w:multiLevelType w:val="hybridMultilevel"/>
    <w:tmpl w:val="1CC0443E"/>
    <w:lvl w:ilvl="0" w:tplc="89EEFFD6">
      <w:start w:val="1"/>
      <w:numFmt w:val="upperRoman"/>
      <w:lvlText w:val="%1."/>
      <w:lvlJc w:val="left"/>
      <w:pPr>
        <w:ind w:left="830" w:hanging="720"/>
      </w:pPr>
      <w:rPr>
        <w:rFonts w:cs="Times New Roman" w:hint="default"/>
      </w:rPr>
    </w:lvl>
    <w:lvl w:ilvl="1" w:tplc="76040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8A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8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C25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00F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70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B44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F2E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26514D0"/>
    <w:multiLevelType w:val="hybridMultilevel"/>
    <w:tmpl w:val="D3169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6">
    <w:nsid w:val="665E744C"/>
    <w:multiLevelType w:val="hybridMultilevel"/>
    <w:tmpl w:val="9AD45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BE322A0"/>
    <w:multiLevelType w:val="hybridMultilevel"/>
    <w:tmpl w:val="0E74C5A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>
    <w:nsid w:val="6D37155A"/>
    <w:multiLevelType w:val="multilevel"/>
    <w:tmpl w:val="B3D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39">
    <w:nsid w:val="6E6F6DD8"/>
    <w:multiLevelType w:val="hybridMultilevel"/>
    <w:tmpl w:val="67688B82"/>
    <w:lvl w:ilvl="0" w:tplc="2B1EA698">
      <w:start w:val="1"/>
      <w:numFmt w:val="decimal"/>
      <w:lvlText w:val="%1."/>
      <w:lvlJc w:val="left"/>
      <w:pPr>
        <w:ind w:left="1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80" w:hanging="180"/>
      </w:pPr>
      <w:rPr>
        <w:rFonts w:cs="Times New Roman"/>
      </w:rPr>
    </w:lvl>
  </w:abstractNum>
  <w:abstractNum w:abstractNumId="40">
    <w:nsid w:val="71AE7DDE"/>
    <w:multiLevelType w:val="multilevel"/>
    <w:tmpl w:val="AA4CA5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3"/>
      <w:numFmt w:val="upperRoman"/>
      <w:lvlText w:val="%2."/>
      <w:lvlJc w:val="left"/>
      <w:pPr>
        <w:ind w:left="20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FE4C75"/>
    <w:multiLevelType w:val="hybridMultilevel"/>
    <w:tmpl w:val="D3F8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26672"/>
    <w:multiLevelType w:val="hybridMultilevel"/>
    <w:tmpl w:val="D66E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123912"/>
    <w:multiLevelType w:val="hybridMultilevel"/>
    <w:tmpl w:val="7116F6AC"/>
    <w:lvl w:ilvl="0" w:tplc="2B1EA69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EB2CFD"/>
    <w:multiLevelType w:val="hybridMultilevel"/>
    <w:tmpl w:val="3244CA52"/>
    <w:lvl w:ilvl="0" w:tplc="2B1EA69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5C7F3F"/>
    <w:multiLevelType w:val="hybridMultilevel"/>
    <w:tmpl w:val="C2F25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22"/>
  </w:num>
  <w:num w:numId="5">
    <w:abstractNumId w:val="4"/>
  </w:num>
  <w:num w:numId="6">
    <w:abstractNumId w:val="6"/>
  </w:num>
  <w:num w:numId="7">
    <w:abstractNumId w:val="9"/>
  </w:num>
  <w:num w:numId="8">
    <w:abstractNumId w:val="41"/>
  </w:num>
  <w:num w:numId="9">
    <w:abstractNumId w:val="35"/>
  </w:num>
  <w:num w:numId="10">
    <w:abstractNumId w:val="23"/>
  </w:num>
  <w:num w:numId="11">
    <w:abstractNumId w:val="27"/>
  </w:num>
  <w:num w:numId="12">
    <w:abstractNumId w:val="40"/>
  </w:num>
  <w:num w:numId="13">
    <w:abstractNumId w:val="21"/>
  </w:num>
  <w:num w:numId="14">
    <w:abstractNumId w:val="38"/>
  </w:num>
  <w:num w:numId="15">
    <w:abstractNumId w:val="37"/>
  </w:num>
  <w:num w:numId="16">
    <w:abstractNumId w:val="8"/>
  </w:num>
  <w:num w:numId="17">
    <w:abstractNumId w:val="13"/>
  </w:num>
  <w:num w:numId="18">
    <w:abstractNumId w:val="33"/>
  </w:num>
  <w:num w:numId="19">
    <w:abstractNumId w:val="1"/>
  </w:num>
  <w:num w:numId="20">
    <w:abstractNumId w:val="15"/>
  </w:num>
  <w:num w:numId="21">
    <w:abstractNumId w:val="18"/>
  </w:num>
  <w:num w:numId="22">
    <w:abstractNumId w:val="24"/>
  </w:num>
  <w:num w:numId="23">
    <w:abstractNumId w:val="29"/>
  </w:num>
  <w:num w:numId="24">
    <w:abstractNumId w:val="0"/>
  </w:num>
  <w:num w:numId="25">
    <w:abstractNumId w:val="42"/>
  </w:num>
  <w:num w:numId="26">
    <w:abstractNumId w:val="32"/>
  </w:num>
  <w:num w:numId="27">
    <w:abstractNumId w:val="20"/>
  </w:num>
  <w:num w:numId="28">
    <w:abstractNumId w:val="7"/>
  </w:num>
  <w:num w:numId="29">
    <w:abstractNumId w:val="25"/>
  </w:num>
  <w:num w:numId="30">
    <w:abstractNumId w:val="31"/>
  </w:num>
  <w:num w:numId="31">
    <w:abstractNumId w:val="36"/>
  </w:num>
  <w:num w:numId="32">
    <w:abstractNumId w:val="2"/>
  </w:num>
  <w:num w:numId="33">
    <w:abstractNumId w:val="30"/>
  </w:num>
  <w:num w:numId="34">
    <w:abstractNumId w:val="11"/>
  </w:num>
  <w:num w:numId="35">
    <w:abstractNumId w:val="28"/>
  </w:num>
  <w:num w:numId="36">
    <w:abstractNumId w:val="14"/>
  </w:num>
  <w:num w:numId="37">
    <w:abstractNumId w:val="44"/>
  </w:num>
  <w:num w:numId="38">
    <w:abstractNumId w:val="39"/>
  </w:num>
  <w:num w:numId="39">
    <w:abstractNumId w:val="43"/>
  </w:num>
  <w:num w:numId="40">
    <w:abstractNumId w:val="16"/>
  </w:num>
  <w:num w:numId="41">
    <w:abstractNumId w:val="17"/>
  </w:num>
  <w:num w:numId="42">
    <w:abstractNumId w:val="3"/>
  </w:num>
  <w:num w:numId="43">
    <w:abstractNumId w:val="19"/>
  </w:num>
  <w:num w:numId="44">
    <w:abstractNumId w:val="5"/>
  </w:num>
  <w:num w:numId="45">
    <w:abstractNumId w:val="4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43"/>
    <w:rsid w:val="000039EF"/>
    <w:rsid w:val="00003BE2"/>
    <w:rsid w:val="00005B27"/>
    <w:rsid w:val="000212D0"/>
    <w:rsid w:val="0002565A"/>
    <w:rsid w:val="00026CA8"/>
    <w:rsid w:val="00031355"/>
    <w:rsid w:val="00032566"/>
    <w:rsid w:val="00035857"/>
    <w:rsid w:val="000378D4"/>
    <w:rsid w:val="00040858"/>
    <w:rsid w:val="00042BF7"/>
    <w:rsid w:val="000434CC"/>
    <w:rsid w:val="00044A5A"/>
    <w:rsid w:val="00064AF9"/>
    <w:rsid w:val="00072F9C"/>
    <w:rsid w:val="00075DDC"/>
    <w:rsid w:val="0008082C"/>
    <w:rsid w:val="000876AF"/>
    <w:rsid w:val="00090152"/>
    <w:rsid w:val="000A4FCE"/>
    <w:rsid w:val="000A5772"/>
    <w:rsid w:val="000B3C6D"/>
    <w:rsid w:val="000D5812"/>
    <w:rsid w:val="000F2DC3"/>
    <w:rsid w:val="00100121"/>
    <w:rsid w:val="00105EB1"/>
    <w:rsid w:val="001073F7"/>
    <w:rsid w:val="00110670"/>
    <w:rsid w:val="00110FD6"/>
    <w:rsid w:val="001224DB"/>
    <w:rsid w:val="00123F41"/>
    <w:rsid w:val="00123F74"/>
    <w:rsid w:val="00127C8F"/>
    <w:rsid w:val="0014410E"/>
    <w:rsid w:val="00145117"/>
    <w:rsid w:val="00151E79"/>
    <w:rsid w:val="0015240C"/>
    <w:rsid w:val="001602DF"/>
    <w:rsid w:val="00163858"/>
    <w:rsid w:val="00171686"/>
    <w:rsid w:val="001822E0"/>
    <w:rsid w:val="0018711D"/>
    <w:rsid w:val="0019016D"/>
    <w:rsid w:val="00191E23"/>
    <w:rsid w:val="00193CAB"/>
    <w:rsid w:val="001965CD"/>
    <w:rsid w:val="001B4718"/>
    <w:rsid w:val="001D6F83"/>
    <w:rsid w:val="001E1E3F"/>
    <w:rsid w:val="001F0C49"/>
    <w:rsid w:val="001F49BA"/>
    <w:rsid w:val="0020224C"/>
    <w:rsid w:val="002142B1"/>
    <w:rsid w:val="00214FAE"/>
    <w:rsid w:val="0021543B"/>
    <w:rsid w:val="0022194F"/>
    <w:rsid w:val="002236E3"/>
    <w:rsid w:val="00223B29"/>
    <w:rsid w:val="00223CE9"/>
    <w:rsid w:val="002250B0"/>
    <w:rsid w:val="00237951"/>
    <w:rsid w:val="00241806"/>
    <w:rsid w:val="00247059"/>
    <w:rsid w:val="002504DC"/>
    <w:rsid w:val="00254DAF"/>
    <w:rsid w:val="00261973"/>
    <w:rsid w:val="002733D3"/>
    <w:rsid w:val="00275196"/>
    <w:rsid w:val="0028268D"/>
    <w:rsid w:val="0029245D"/>
    <w:rsid w:val="002A0117"/>
    <w:rsid w:val="002A7A4B"/>
    <w:rsid w:val="002B50FB"/>
    <w:rsid w:val="002B5A66"/>
    <w:rsid w:val="002C3A6E"/>
    <w:rsid w:val="002C437D"/>
    <w:rsid w:val="002C71F7"/>
    <w:rsid w:val="002D4946"/>
    <w:rsid w:val="002D70BD"/>
    <w:rsid w:val="002F3538"/>
    <w:rsid w:val="003033A1"/>
    <w:rsid w:val="0030368F"/>
    <w:rsid w:val="00312801"/>
    <w:rsid w:val="0031637F"/>
    <w:rsid w:val="00317BBE"/>
    <w:rsid w:val="00331E7B"/>
    <w:rsid w:val="00337070"/>
    <w:rsid w:val="003517BE"/>
    <w:rsid w:val="0036398A"/>
    <w:rsid w:val="003671A8"/>
    <w:rsid w:val="003715C1"/>
    <w:rsid w:val="0038066D"/>
    <w:rsid w:val="00383E83"/>
    <w:rsid w:val="003842E3"/>
    <w:rsid w:val="003869F8"/>
    <w:rsid w:val="00387F33"/>
    <w:rsid w:val="00391288"/>
    <w:rsid w:val="0039296E"/>
    <w:rsid w:val="00393D1B"/>
    <w:rsid w:val="003A0260"/>
    <w:rsid w:val="003A066B"/>
    <w:rsid w:val="003A3190"/>
    <w:rsid w:val="003B275C"/>
    <w:rsid w:val="003C59A3"/>
    <w:rsid w:val="003D19E5"/>
    <w:rsid w:val="003D2CE0"/>
    <w:rsid w:val="003D358C"/>
    <w:rsid w:val="003D4A13"/>
    <w:rsid w:val="003E2DF2"/>
    <w:rsid w:val="003E2E14"/>
    <w:rsid w:val="003E3C39"/>
    <w:rsid w:val="003F1ED3"/>
    <w:rsid w:val="003F34E9"/>
    <w:rsid w:val="003F57FD"/>
    <w:rsid w:val="00400289"/>
    <w:rsid w:val="0041505A"/>
    <w:rsid w:val="0042198B"/>
    <w:rsid w:val="004261DB"/>
    <w:rsid w:val="004334CD"/>
    <w:rsid w:val="00435A82"/>
    <w:rsid w:val="004431A1"/>
    <w:rsid w:val="00445827"/>
    <w:rsid w:val="00446AE8"/>
    <w:rsid w:val="00447C05"/>
    <w:rsid w:val="004549CD"/>
    <w:rsid w:val="00457216"/>
    <w:rsid w:val="004659E1"/>
    <w:rsid w:val="00466375"/>
    <w:rsid w:val="00472626"/>
    <w:rsid w:val="00481543"/>
    <w:rsid w:val="00482E0A"/>
    <w:rsid w:val="0048709D"/>
    <w:rsid w:val="00490DE6"/>
    <w:rsid w:val="00491343"/>
    <w:rsid w:val="00493187"/>
    <w:rsid w:val="00493878"/>
    <w:rsid w:val="0049617E"/>
    <w:rsid w:val="004A1F59"/>
    <w:rsid w:val="004A314D"/>
    <w:rsid w:val="004A78FD"/>
    <w:rsid w:val="004B3257"/>
    <w:rsid w:val="004C44B3"/>
    <w:rsid w:val="004E780A"/>
    <w:rsid w:val="004F0046"/>
    <w:rsid w:val="00520F3B"/>
    <w:rsid w:val="0052174E"/>
    <w:rsid w:val="00521B39"/>
    <w:rsid w:val="00525E04"/>
    <w:rsid w:val="00535572"/>
    <w:rsid w:val="00536EEA"/>
    <w:rsid w:val="00542B10"/>
    <w:rsid w:val="00543B33"/>
    <w:rsid w:val="00550A84"/>
    <w:rsid w:val="005554BE"/>
    <w:rsid w:val="00557C9F"/>
    <w:rsid w:val="00566AA7"/>
    <w:rsid w:val="005726BE"/>
    <w:rsid w:val="00581BB0"/>
    <w:rsid w:val="005833B1"/>
    <w:rsid w:val="00590373"/>
    <w:rsid w:val="00597C60"/>
    <w:rsid w:val="005A0EA7"/>
    <w:rsid w:val="005A14A9"/>
    <w:rsid w:val="005A497A"/>
    <w:rsid w:val="005A6ACA"/>
    <w:rsid w:val="005B168A"/>
    <w:rsid w:val="005B6DB6"/>
    <w:rsid w:val="005C0012"/>
    <w:rsid w:val="005D0352"/>
    <w:rsid w:val="005D2B02"/>
    <w:rsid w:val="005D2C51"/>
    <w:rsid w:val="005D4105"/>
    <w:rsid w:val="005D631E"/>
    <w:rsid w:val="005E0DB2"/>
    <w:rsid w:val="005E4B34"/>
    <w:rsid w:val="005F3DDF"/>
    <w:rsid w:val="005F556A"/>
    <w:rsid w:val="005F6242"/>
    <w:rsid w:val="006020E1"/>
    <w:rsid w:val="00607B2E"/>
    <w:rsid w:val="00610D29"/>
    <w:rsid w:val="00612277"/>
    <w:rsid w:val="006122AD"/>
    <w:rsid w:val="00617B0B"/>
    <w:rsid w:val="00617F5F"/>
    <w:rsid w:val="00643AA7"/>
    <w:rsid w:val="00650C69"/>
    <w:rsid w:val="006547D5"/>
    <w:rsid w:val="00654A3B"/>
    <w:rsid w:val="00656F9F"/>
    <w:rsid w:val="006828BC"/>
    <w:rsid w:val="006A0463"/>
    <w:rsid w:val="006A2A78"/>
    <w:rsid w:val="006B7013"/>
    <w:rsid w:val="006C0C47"/>
    <w:rsid w:val="006C1E9E"/>
    <w:rsid w:val="006C7056"/>
    <w:rsid w:val="006D027A"/>
    <w:rsid w:val="006E043A"/>
    <w:rsid w:val="006E5EE0"/>
    <w:rsid w:val="00703955"/>
    <w:rsid w:val="0071085F"/>
    <w:rsid w:val="00710B1B"/>
    <w:rsid w:val="00713E36"/>
    <w:rsid w:val="00717302"/>
    <w:rsid w:val="0072013D"/>
    <w:rsid w:val="0072251D"/>
    <w:rsid w:val="00725B05"/>
    <w:rsid w:val="0073078A"/>
    <w:rsid w:val="00732F13"/>
    <w:rsid w:val="00736073"/>
    <w:rsid w:val="00742A2F"/>
    <w:rsid w:val="00760553"/>
    <w:rsid w:val="00762F15"/>
    <w:rsid w:val="00770401"/>
    <w:rsid w:val="007759CF"/>
    <w:rsid w:val="00780439"/>
    <w:rsid w:val="0078055B"/>
    <w:rsid w:val="0079042D"/>
    <w:rsid w:val="00794563"/>
    <w:rsid w:val="00795F93"/>
    <w:rsid w:val="007B108F"/>
    <w:rsid w:val="007B33AD"/>
    <w:rsid w:val="007B47FE"/>
    <w:rsid w:val="007C6109"/>
    <w:rsid w:val="007C6FED"/>
    <w:rsid w:val="007E31D5"/>
    <w:rsid w:val="007F1FA1"/>
    <w:rsid w:val="007F75C8"/>
    <w:rsid w:val="008017E7"/>
    <w:rsid w:val="008113E7"/>
    <w:rsid w:val="00834DF4"/>
    <w:rsid w:val="00842C12"/>
    <w:rsid w:val="00845456"/>
    <w:rsid w:val="00861422"/>
    <w:rsid w:val="0086517D"/>
    <w:rsid w:val="00875DF5"/>
    <w:rsid w:val="008A56B9"/>
    <w:rsid w:val="008C5218"/>
    <w:rsid w:val="008E4120"/>
    <w:rsid w:val="008F40EA"/>
    <w:rsid w:val="008F5AB5"/>
    <w:rsid w:val="00904027"/>
    <w:rsid w:val="00917386"/>
    <w:rsid w:val="009226CF"/>
    <w:rsid w:val="009302D6"/>
    <w:rsid w:val="00930B15"/>
    <w:rsid w:val="0093122E"/>
    <w:rsid w:val="0093264B"/>
    <w:rsid w:val="0093795D"/>
    <w:rsid w:val="00937B72"/>
    <w:rsid w:val="00941C91"/>
    <w:rsid w:val="0094485B"/>
    <w:rsid w:val="009517A3"/>
    <w:rsid w:val="0095354E"/>
    <w:rsid w:val="0095380B"/>
    <w:rsid w:val="009569A8"/>
    <w:rsid w:val="00980553"/>
    <w:rsid w:val="009836E7"/>
    <w:rsid w:val="00986C20"/>
    <w:rsid w:val="00991309"/>
    <w:rsid w:val="00993EF9"/>
    <w:rsid w:val="009B0C84"/>
    <w:rsid w:val="009C0E27"/>
    <w:rsid w:val="009C3F09"/>
    <w:rsid w:val="009E7196"/>
    <w:rsid w:val="009F16D5"/>
    <w:rsid w:val="00A06AFD"/>
    <w:rsid w:val="00A1273A"/>
    <w:rsid w:val="00A1313B"/>
    <w:rsid w:val="00A173BA"/>
    <w:rsid w:val="00A27C71"/>
    <w:rsid w:val="00A4128D"/>
    <w:rsid w:val="00A42762"/>
    <w:rsid w:val="00A42C0A"/>
    <w:rsid w:val="00A47C61"/>
    <w:rsid w:val="00A5061D"/>
    <w:rsid w:val="00A53F94"/>
    <w:rsid w:val="00A63818"/>
    <w:rsid w:val="00A700B9"/>
    <w:rsid w:val="00A7244A"/>
    <w:rsid w:val="00A7365D"/>
    <w:rsid w:val="00A804C0"/>
    <w:rsid w:val="00A80854"/>
    <w:rsid w:val="00A96CDA"/>
    <w:rsid w:val="00A96E69"/>
    <w:rsid w:val="00AA4427"/>
    <w:rsid w:val="00AB2ABB"/>
    <w:rsid w:val="00AC1734"/>
    <w:rsid w:val="00AC4B9E"/>
    <w:rsid w:val="00AC5B96"/>
    <w:rsid w:val="00AD3DF2"/>
    <w:rsid w:val="00AD57F0"/>
    <w:rsid w:val="00AE06B7"/>
    <w:rsid w:val="00AF275E"/>
    <w:rsid w:val="00AF50B2"/>
    <w:rsid w:val="00AF6911"/>
    <w:rsid w:val="00B004D6"/>
    <w:rsid w:val="00B217F7"/>
    <w:rsid w:val="00B21FC8"/>
    <w:rsid w:val="00B2217F"/>
    <w:rsid w:val="00B2573B"/>
    <w:rsid w:val="00B27A3E"/>
    <w:rsid w:val="00B31173"/>
    <w:rsid w:val="00B33794"/>
    <w:rsid w:val="00B341CF"/>
    <w:rsid w:val="00B440C9"/>
    <w:rsid w:val="00B45F2D"/>
    <w:rsid w:val="00B46801"/>
    <w:rsid w:val="00B54529"/>
    <w:rsid w:val="00B62304"/>
    <w:rsid w:val="00B7280E"/>
    <w:rsid w:val="00B80E98"/>
    <w:rsid w:val="00B8179E"/>
    <w:rsid w:val="00B819B5"/>
    <w:rsid w:val="00B81B17"/>
    <w:rsid w:val="00B81FDD"/>
    <w:rsid w:val="00B842E1"/>
    <w:rsid w:val="00BB2217"/>
    <w:rsid w:val="00BC0808"/>
    <w:rsid w:val="00BD168C"/>
    <w:rsid w:val="00BE743E"/>
    <w:rsid w:val="00C15F67"/>
    <w:rsid w:val="00C214B0"/>
    <w:rsid w:val="00C214EB"/>
    <w:rsid w:val="00C2656D"/>
    <w:rsid w:val="00C52D25"/>
    <w:rsid w:val="00C62A46"/>
    <w:rsid w:val="00C67FC7"/>
    <w:rsid w:val="00C7036F"/>
    <w:rsid w:val="00C731AB"/>
    <w:rsid w:val="00C834EA"/>
    <w:rsid w:val="00C84602"/>
    <w:rsid w:val="00C877E7"/>
    <w:rsid w:val="00C91B9E"/>
    <w:rsid w:val="00C96F31"/>
    <w:rsid w:val="00CA713B"/>
    <w:rsid w:val="00CB466E"/>
    <w:rsid w:val="00CC395F"/>
    <w:rsid w:val="00CD109F"/>
    <w:rsid w:val="00CD2257"/>
    <w:rsid w:val="00CE7C3C"/>
    <w:rsid w:val="00CF52A5"/>
    <w:rsid w:val="00CF6741"/>
    <w:rsid w:val="00D14163"/>
    <w:rsid w:val="00D20B56"/>
    <w:rsid w:val="00D20DA3"/>
    <w:rsid w:val="00D21F78"/>
    <w:rsid w:val="00D22CEC"/>
    <w:rsid w:val="00D37150"/>
    <w:rsid w:val="00D43CCE"/>
    <w:rsid w:val="00D47DF7"/>
    <w:rsid w:val="00D532DF"/>
    <w:rsid w:val="00D5640E"/>
    <w:rsid w:val="00D72314"/>
    <w:rsid w:val="00D72F13"/>
    <w:rsid w:val="00D742AF"/>
    <w:rsid w:val="00D756D6"/>
    <w:rsid w:val="00D825FB"/>
    <w:rsid w:val="00D84E6D"/>
    <w:rsid w:val="00D90348"/>
    <w:rsid w:val="00D93934"/>
    <w:rsid w:val="00D96328"/>
    <w:rsid w:val="00DA3FE2"/>
    <w:rsid w:val="00DB43C7"/>
    <w:rsid w:val="00DB6727"/>
    <w:rsid w:val="00DB7B61"/>
    <w:rsid w:val="00DC7CEE"/>
    <w:rsid w:val="00DD05DE"/>
    <w:rsid w:val="00DE77C7"/>
    <w:rsid w:val="00DF0415"/>
    <w:rsid w:val="00DF5D64"/>
    <w:rsid w:val="00DF7E53"/>
    <w:rsid w:val="00E00A1B"/>
    <w:rsid w:val="00E041FA"/>
    <w:rsid w:val="00E22B73"/>
    <w:rsid w:val="00E22B99"/>
    <w:rsid w:val="00E25481"/>
    <w:rsid w:val="00E32E56"/>
    <w:rsid w:val="00E4099B"/>
    <w:rsid w:val="00E42F0D"/>
    <w:rsid w:val="00E63087"/>
    <w:rsid w:val="00E71CEA"/>
    <w:rsid w:val="00E777E7"/>
    <w:rsid w:val="00E9100E"/>
    <w:rsid w:val="00E93E7D"/>
    <w:rsid w:val="00EA09D8"/>
    <w:rsid w:val="00EA0CD8"/>
    <w:rsid w:val="00EB13DF"/>
    <w:rsid w:val="00EB6732"/>
    <w:rsid w:val="00ED61FF"/>
    <w:rsid w:val="00ED7028"/>
    <w:rsid w:val="00EE4F69"/>
    <w:rsid w:val="00F0521E"/>
    <w:rsid w:val="00F12104"/>
    <w:rsid w:val="00F177F8"/>
    <w:rsid w:val="00F21526"/>
    <w:rsid w:val="00F23CCE"/>
    <w:rsid w:val="00F354D3"/>
    <w:rsid w:val="00F40798"/>
    <w:rsid w:val="00F41EF4"/>
    <w:rsid w:val="00F524EF"/>
    <w:rsid w:val="00F52D56"/>
    <w:rsid w:val="00F64887"/>
    <w:rsid w:val="00F6639D"/>
    <w:rsid w:val="00F72DB4"/>
    <w:rsid w:val="00F762E2"/>
    <w:rsid w:val="00FA1645"/>
    <w:rsid w:val="00FA3BCE"/>
    <w:rsid w:val="00FB6820"/>
    <w:rsid w:val="00FC289D"/>
    <w:rsid w:val="00FC56BF"/>
    <w:rsid w:val="00FC7F60"/>
    <w:rsid w:val="00FD3E66"/>
    <w:rsid w:val="00FD5DD3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E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393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934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34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1343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sz w:val="24"/>
      <w:szCs w:val="24"/>
    </w:rPr>
  </w:style>
  <w:style w:type="paragraph" w:customStyle="1" w:styleId="c4">
    <w:name w:val="c4"/>
    <w:basedOn w:val="Normal"/>
    <w:uiPriority w:val="99"/>
    <w:rsid w:val="0049134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uiPriority w:val="99"/>
    <w:rsid w:val="00491343"/>
  </w:style>
  <w:style w:type="character" w:customStyle="1" w:styleId="c2">
    <w:name w:val="c2"/>
    <w:uiPriority w:val="99"/>
    <w:rsid w:val="00491343"/>
  </w:style>
  <w:style w:type="paragraph" w:customStyle="1" w:styleId="c11">
    <w:name w:val="c11"/>
    <w:basedOn w:val="Normal"/>
    <w:uiPriority w:val="99"/>
    <w:rsid w:val="0049134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49134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13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134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913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1343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343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4913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34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91343"/>
    <w:pPr>
      <w:ind w:left="720"/>
    </w:pPr>
  </w:style>
  <w:style w:type="paragraph" w:styleId="NoSpacing">
    <w:name w:val="No Spacing"/>
    <w:uiPriority w:val="99"/>
    <w:qFormat/>
    <w:rsid w:val="00491343"/>
    <w:rPr>
      <w:rFonts w:cs="Calibri"/>
      <w:lang w:eastAsia="en-US"/>
    </w:rPr>
  </w:style>
  <w:style w:type="paragraph" w:customStyle="1" w:styleId="Standard">
    <w:name w:val="Standard"/>
    <w:uiPriority w:val="99"/>
    <w:rsid w:val="00491343"/>
    <w:pPr>
      <w:suppressAutoHyphens/>
      <w:autoSpaceDN w:val="0"/>
    </w:pPr>
    <w:rPr>
      <w:rFonts w:cs="Calibri"/>
      <w:kern w:val="3"/>
      <w:sz w:val="28"/>
      <w:szCs w:val="28"/>
      <w:lang w:eastAsia="zh-CN"/>
    </w:rPr>
  </w:style>
  <w:style w:type="character" w:customStyle="1" w:styleId="apple-style-span">
    <w:name w:val="apple-style-span"/>
    <w:uiPriority w:val="99"/>
    <w:rsid w:val="00612277"/>
  </w:style>
  <w:style w:type="character" w:customStyle="1" w:styleId="apple-converted-space">
    <w:name w:val="apple-converted-space"/>
    <w:uiPriority w:val="99"/>
    <w:rsid w:val="0061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ronner.ru/id/Font/" TargetMode="External"/><Relationship Id="rId18" Type="http://schemas.openxmlformats.org/officeDocument/2006/relationships/hyperlink" Target="http://ru.wikipedia.org/wiki/%D0%93%D1%80%D0%B0%D1%84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8%D0%B7%D0%BE%D0%B1%D1%80%D0%B0%D0%B6%D0%B5%D0%BD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ronner.ru/design/Typography" TargetMode="External"/><Relationship Id="rId17" Type="http://schemas.openxmlformats.org/officeDocument/2006/relationships/hyperlink" Target="http://ironner.ru/design/text_pos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ner.ru/design/Logotype_TM" TargetMode="External"/><Relationship Id="rId20" Type="http://schemas.openxmlformats.org/officeDocument/2006/relationships/hyperlink" Target="http://ru.wikipedia.org/wiki/%D0%A1%D0%B8%D0%BD%D1%82%D0%B5%D0%B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0%D0%BD%D0%B4%D1%88%D0%B0%D1%84%D1%8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ronner.ru/design/Signs_in_indust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A%D1%83%D0%BB%D1%8C%D1%82%D1%83%D1%80%D0%B0" TargetMode="External"/><Relationship Id="rId19" Type="http://schemas.openxmlformats.org/officeDocument/2006/relationships/hyperlink" Target="http://ru.wikipedia.org/wiki/%D0%9A%D0%BE%D0%BC%D0%BF%D1%8C%D1%8E%D1%82%D0%B5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ronner.ru/design/Firm_style" TargetMode="External"/><Relationship Id="rId22" Type="http://schemas.openxmlformats.org/officeDocument/2006/relationships/hyperlink" Target="http://ru.wikipedia.org/wiki/%D0%92%D0%B8%D0%B7%D1%83%D0%B0%D0%BB%D0%B8%D0%B7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43</Pages>
  <Words>8821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2019-06-21T05:39:00Z</cp:lastPrinted>
  <dcterms:created xsi:type="dcterms:W3CDTF">2013-11-10T12:31:00Z</dcterms:created>
  <dcterms:modified xsi:type="dcterms:W3CDTF">2019-10-24T04:42:00Z</dcterms:modified>
</cp:coreProperties>
</file>